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FC" w:rsidRDefault="00A764FC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0A7" w:rsidRDefault="001320A7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0A7" w:rsidRPr="00E0611C" w:rsidRDefault="001320A7" w:rsidP="005F5DC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0611C">
        <w:rPr>
          <w:rFonts w:ascii="Times New Roman" w:hAnsi="Times New Roman" w:cs="Times New Roman"/>
          <w:b/>
          <w:sz w:val="34"/>
          <w:szCs w:val="34"/>
        </w:rPr>
        <w:t>Контрольно-счетная палата г</w:t>
      </w:r>
      <w:r w:rsidR="00A12668" w:rsidRPr="00E0611C">
        <w:rPr>
          <w:rFonts w:ascii="Times New Roman" w:hAnsi="Times New Roman" w:cs="Times New Roman"/>
          <w:b/>
          <w:sz w:val="34"/>
          <w:szCs w:val="34"/>
        </w:rPr>
        <w:t>орода</w:t>
      </w:r>
      <w:r w:rsidRPr="00E0611C">
        <w:rPr>
          <w:rFonts w:ascii="Times New Roman" w:hAnsi="Times New Roman" w:cs="Times New Roman"/>
          <w:b/>
          <w:sz w:val="34"/>
          <w:szCs w:val="34"/>
        </w:rPr>
        <w:t xml:space="preserve"> Дзержинска</w:t>
      </w:r>
    </w:p>
    <w:p w:rsidR="00A12668" w:rsidRPr="00E0611C" w:rsidRDefault="00A12668" w:rsidP="005F5D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668" w:rsidRPr="00E0611C" w:rsidRDefault="00A12668" w:rsidP="005F5D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668" w:rsidRPr="00E0611C" w:rsidRDefault="00A12668" w:rsidP="005F5D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668" w:rsidRPr="00E0611C" w:rsidRDefault="00A12668" w:rsidP="005F5D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668" w:rsidRPr="00E0611C" w:rsidRDefault="00A12668" w:rsidP="005F5D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2F7" w:rsidRDefault="00A12668" w:rsidP="005F5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11C">
        <w:rPr>
          <w:rFonts w:ascii="Times New Roman" w:hAnsi="Times New Roman" w:cs="Times New Roman"/>
          <w:b/>
          <w:sz w:val="36"/>
          <w:szCs w:val="36"/>
        </w:rPr>
        <w:t xml:space="preserve">Стандарт </w:t>
      </w:r>
      <w:r w:rsidR="006D22F7">
        <w:rPr>
          <w:rFonts w:ascii="Times New Roman" w:hAnsi="Times New Roman" w:cs="Times New Roman"/>
          <w:b/>
          <w:sz w:val="36"/>
          <w:szCs w:val="36"/>
        </w:rPr>
        <w:t xml:space="preserve">внешнего муниципального </w:t>
      </w:r>
    </w:p>
    <w:p w:rsidR="00A12668" w:rsidRPr="00E0611C" w:rsidRDefault="00A12668" w:rsidP="005F5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11C">
        <w:rPr>
          <w:rFonts w:ascii="Times New Roman" w:hAnsi="Times New Roman" w:cs="Times New Roman"/>
          <w:b/>
          <w:sz w:val="36"/>
          <w:szCs w:val="36"/>
        </w:rPr>
        <w:t>финансового контроля</w:t>
      </w:r>
    </w:p>
    <w:p w:rsidR="00A12668" w:rsidRPr="00E0611C" w:rsidRDefault="00A12668" w:rsidP="005F5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11C">
        <w:rPr>
          <w:rFonts w:ascii="Times New Roman" w:hAnsi="Times New Roman" w:cs="Times New Roman"/>
          <w:b/>
          <w:sz w:val="36"/>
          <w:szCs w:val="36"/>
        </w:rPr>
        <w:t xml:space="preserve">СФК </w:t>
      </w:r>
      <w:r w:rsidR="006D22F7">
        <w:rPr>
          <w:rFonts w:ascii="Times New Roman" w:hAnsi="Times New Roman" w:cs="Times New Roman"/>
          <w:b/>
          <w:sz w:val="36"/>
          <w:szCs w:val="36"/>
        </w:rPr>
        <w:t xml:space="preserve"> 200</w:t>
      </w:r>
    </w:p>
    <w:p w:rsidR="00A12668" w:rsidRPr="00E0611C" w:rsidRDefault="005E0713" w:rsidP="005F5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ПОРЯДОК</w:t>
      </w:r>
      <w:r w:rsidR="006D22F7">
        <w:rPr>
          <w:rFonts w:ascii="Times New Roman" w:hAnsi="Times New Roman" w:cs="Times New Roman"/>
          <w:b/>
          <w:sz w:val="36"/>
          <w:szCs w:val="36"/>
        </w:rPr>
        <w:t xml:space="preserve"> ПРОВЕДЕНИЯ </w:t>
      </w:r>
      <w:r w:rsidR="00A12668" w:rsidRPr="00E0611C">
        <w:rPr>
          <w:rFonts w:ascii="Times New Roman" w:hAnsi="Times New Roman" w:cs="Times New Roman"/>
          <w:b/>
          <w:sz w:val="36"/>
          <w:szCs w:val="36"/>
        </w:rPr>
        <w:t>ЭКСПЕРТИЗ</w:t>
      </w:r>
      <w:r w:rsidR="006D22F7">
        <w:rPr>
          <w:rFonts w:ascii="Times New Roman" w:hAnsi="Times New Roman" w:cs="Times New Roman"/>
          <w:b/>
          <w:sz w:val="36"/>
          <w:szCs w:val="36"/>
        </w:rPr>
        <w:t>Ы</w:t>
      </w:r>
      <w:r w:rsidR="00A12668" w:rsidRPr="00E0611C">
        <w:rPr>
          <w:rFonts w:ascii="Times New Roman" w:hAnsi="Times New Roman" w:cs="Times New Roman"/>
          <w:b/>
          <w:sz w:val="36"/>
          <w:szCs w:val="36"/>
        </w:rPr>
        <w:t xml:space="preserve"> ПРОЕКТА</w:t>
      </w:r>
      <w:r w:rsidR="006D22F7">
        <w:rPr>
          <w:rFonts w:ascii="Times New Roman" w:hAnsi="Times New Roman" w:cs="Times New Roman"/>
          <w:b/>
          <w:sz w:val="36"/>
          <w:szCs w:val="36"/>
        </w:rPr>
        <w:t xml:space="preserve"> ЗАКОНА О ГОРОДСКОМ</w:t>
      </w:r>
      <w:r w:rsidR="00A12668" w:rsidRPr="00E0611C">
        <w:rPr>
          <w:rFonts w:ascii="Times New Roman" w:hAnsi="Times New Roman" w:cs="Times New Roman"/>
          <w:b/>
          <w:sz w:val="36"/>
          <w:szCs w:val="36"/>
        </w:rPr>
        <w:t xml:space="preserve"> БЮДЖЕТ</w:t>
      </w:r>
      <w:r w:rsidR="006D22F7">
        <w:rPr>
          <w:rFonts w:ascii="Times New Roman" w:hAnsi="Times New Roman" w:cs="Times New Roman"/>
          <w:b/>
          <w:sz w:val="36"/>
          <w:szCs w:val="36"/>
        </w:rPr>
        <w:t>Е</w:t>
      </w:r>
    </w:p>
    <w:p w:rsidR="00A12668" w:rsidRPr="00E0611C" w:rsidRDefault="00A12668" w:rsidP="005F5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11C">
        <w:rPr>
          <w:rFonts w:ascii="Times New Roman" w:hAnsi="Times New Roman" w:cs="Times New Roman"/>
          <w:b/>
          <w:sz w:val="36"/>
          <w:szCs w:val="36"/>
        </w:rPr>
        <w:t>НА ОЧЕРЕДНОЙ ФИНАНСОВЫЙ ГОД</w:t>
      </w:r>
    </w:p>
    <w:p w:rsidR="00A12668" w:rsidRPr="00E0611C" w:rsidRDefault="00A12668" w:rsidP="005F5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11C">
        <w:rPr>
          <w:rFonts w:ascii="Times New Roman" w:hAnsi="Times New Roman" w:cs="Times New Roman"/>
          <w:b/>
          <w:sz w:val="36"/>
          <w:szCs w:val="36"/>
        </w:rPr>
        <w:t>И ПЛАНОВЫЙ ПЕРИОД</w:t>
      </w:r>
    </w:p>
    <w:p w:rsidR="00635C95" w:rsidRPr="00E0611C" w:rsidRDefault="00635C95" w:rsidP="005F5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C95" w:rsidRPr="00E0611C" w:rsidRDefault="00635C95" w:rsidP="005F5D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0611C">
        <w:rPr>
          <w:rFonts w:ascii="Times New Roman" w:hAnsi="Times New Roman" w:cs="Times New Roman"/>
          <w:sz w:val="32"/>
          <w:szCs w:val="32"/>
        </w:rPr>
        <w:t xml:space="preserve">(утвержден Распоряжением Председателя Контрольно-счетной палаты городского округа город Дзержинск от </w:t>
      </w:r>
      <w:r w:rsidR="006D22F7">
        <w:rPr>
          <w:rFonts w:ascii="Times New Roman" w:hAnsi="Times New Roman" w:cs="Times New Roman"/>
          <w:sz w:val="32"/>
          <w:szCs w:val="32"/>
        </w:rPr>
        <w:t>25</w:t>
      </w:r>
      <w:r w:rsidR="007E76D1" w:rsidRPr="00E0611C">
        <w:rPr>
          <w:rFonts w:ascii="Times New Roman" w:hAnsi="Times New Roman" w:cs="Times New Roman"/>
          <w:sz w:val="32"/>
          <w:szCs w:val="32"/>
        </w:rPr>
        <w:t xml:space="preserve">.10.2018 № </w:t>
      </w:r>
      <w:r w:rsidR="00A03772">
        <w:rPr>
          <w:rFonts w:ascii="Times New Roman" w:hAnsi="Times New Roman" w:cs="Times New Roman"/>
          <w:sz w:val="32"/>
          <w:szCs w:val="32"/>
        </w:rPr>
        <w:t>10</w:t>
      </w:r>
      <w:r w:rsidR="007E76D1" w:rsidRPr="00E0611C">
        <w:rPr>
          <w:rFonts w:ascii="Times New Roman" w:hAnsi="Times New Roman" w:cs="Times New Roman"/>
          <w:sz w:val="32"/>
          <w:szCs w:val="32"/>
        </w:rPr>
        <w:t>)</w:t>
      </w: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5F5DC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0611C">
        <w:rPr>
          <w:rFonts w:ascii="Times New Roman" w:hAnsi="Times New Roman" w:cs="Times New Roman"/>
          <w:sz w:val="32"/>
          <w:szCs w:val="32"/>
        </w:rPr>
        <w:t xml:space="preserve">Дата вступления в силу </w:t>
      </w:r>
    </w:p>
    <w:p w:rsidR="007E76D1" w:rsidRPr="00E0611C" w:rsidRDefault="006D22F7" w:rsidP="005F5DC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</w:t>
      </w:r>
      <w:r w:rsidR="007E76D1" w:rsidRPr="00E0611C">
        <w:rPr>
          <w:rFonts w:ascii="Times New Roman" w:hAnsi="Times New Roman" w:cs="Times New Roman"/>
          <w:sz w:val="32"/>
          <w:szCs w:val="32"/>
        </w:rPr>
        <w:t xml:space="preserve"> октября 2018 года</w:t>
      </w: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5F5D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11C">
        <w:rPr>
          <w:rFonts w:ascii="Times New Roman" w:hAnsi="Times New Roman" w:cs="Times New Roman"/>
          <w:b/>
          <w:sz w:val="32"/>
          <w:szCs w:val="32"/>
        </w:rPr>
        <w:t>Дзержинск, 2018</w:t>
      </w:r>
    </w:p>
    <w:p w:rsidR="00364DB2" w:rsidRDefault="00364DB2" w:rsidP="00AE6B0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4DB0" w:rsidRPr="00E0611C" w:rsidRDefault="009F27D3" w:rsidP="00AE6B0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11C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9F27D3" w:rsidRPr="00E0611C" w:rsidRDefault="009F27D3" w:rsidP="00AE6B0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27D3" w:rsidRPr="00E0611C" w:rsidRDefault="009F27D3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>1. Общие положения………………………………………………………</w:t>
      </w:r>
      <w:r w:rsidR="009D7912">
        <w:rPr>
          <w:rFonts w:ascii="Times New Roman" w:hAnsi="Times New Roman" w:cs="Times New Roman"/>
          <w:sz w:val="28"/>
          <w:szCs w:val="28"/>
        </w:rPr>
        <w:t>……….</w:t>
      </w:r>
      <w:r w:rsidRPr="00E0611C"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9F27D3" w:rsidRPr="00E0611C" w:rsidRDefault="009F27D3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>2. Основания, цели, предмет и объект экспертизы проекта</w:t>
      </w:r>
      <w:r w:rsidR="005F2D2C">
        <w:rPr>
          <w:rFonts w:ascii="Times New Roman" w:hAnsi="Times New Roman" w:cs="Times New Roman"/>
          <w:sz w:val="28"/>
          <w:szCs w:val="28"/>
        </w:rPr>
        <w:t xml:space="preserve"> бюджета...</w:t>
      </w:r>
      <w:r w:rsidRPr="00E0611C">
        <w:rPr>
          <w:rFonts w:ascii="Times New Roman" w:hAnsi="Times New Roman" w:cs="Times New Roman"/>
          <w:sz w:val="28"/>
          <w:szCs w:val="28"/>
        </w:rPr>
        <w:t>..</w:t>
      </w:r>
      <w:r w:rsidR="009D7912">
        <w:rPr>
          <w:rFonts w:ascii="Times New Roman" w:hAnsi="Times New Roman" w:cs="Times New Roman"/>
          <w:sz w:val="28"/>
          <w:szCs w:val="28"/>
        </w:rPr>
        <w:t>............</w:t>
      </w:r>
      <w:r w:rsidRPr="00E0611C">
        <w:rPr>
          <w:rFonts w:ascii="Times New Roman" w:hAnsi="Times New Roman" w:cs="Times New Roman"/>
          <w:sz w:val="28"/>
          <w:szCs w:val="28"/>
        </w:rPr>
        <w:t xml:space="preserve">   4</w:t>
      </w:r>
    </w:p>
    <w:p w:rsidR="009F27D3" w:rsidRPr="00E0611C" w:rsidRDefault="009F27D3" w:rsidP="009D791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>3.</w:t>
      </w:r>
      <w:r w:rsidR="005F2D2C">
        <w:rPr>
          <w:rFonts w:ascii="Times New Roman" w:hAnsi="Times New Roman" w:cs="Times New Roman"/>
          <w:sz w:val="28"/>
          <w:szCs w:val="28"/>
        </w:rPr>
        <w:t xml:space="preserve"> Информационная и методологическая основа осуществления экспертизы проекта бюджета</w:t>
      </w:r>
      <w:r w:rsidR="009D791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  5</w:t>
      </w:r>
      <w:r w:rsidR="005F2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D3" w:rsidRDefault="009F27D3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>4.</w:t>
      </w:r>
      <w:r w:rsidR="009D7912">
        <w:rPr>
          <w:rFonts w:ascii="Times New Roman" w:hAnsi="Times New Roman" w:cs="Times New Roman"/>
          <w:sz w:val="28"/>
          <w:szCs w:val="28"/>
        </w:rPr>
        <w:t xml:space="preserve"> Основные принципы и этапы проведения экспертизы проекта бюджета…… 7</w:t>
      </w:r>
    </w:p>
    <w:p w:rsidR="009D7912" w:rsidRDefault="009D7912" w:rsidP="009D791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Подготовительный этап…………………………………………………….. </w:t>
      </w:r>
      <w:r w:rsidR="00A01E84">
        <w:rPr>
          <w:rFonts w:ascii="Times New Roman" w:hAnsi="Times New Roman" w:cs="Times New Roman"/>
          <w:sz w:val="28"/>
          <w:szCs w:val="28"/>
        </w:rPr>
        <w:t>7</w:t>
      </w:r>
    </w:p>
    <w:p w:rsidR="00A01E84" w:rsidRDefault="00A01E84" w:rsidP="009D791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Проведение экспертизы проекта бюджета………………………………... 8</w:t>
      </w:r>
    </w:p>
    <w:p w:rsidR="00A01E84" w:rsidRPr="00E0611C" w:rsidRDefault="00A01E84" w:rsidP="009D791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Подготовка заключения Контрольно-счетной палаты о результатах экспертизы проекта закона городского округа город Дзержинск о городском бюджете на очередной финансовый год и плановый период………………… 12</w:t>
      </w:r>
    </w:p>
    <w:p w:rsidR="009F27D3" w:rsidRPr="00E0611C" w:rsidRDefault="009F27D3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DB2" w:rsidRDefault="00364DB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DB2" w:rsidRPr="00E0611C" w:rsidRDefault="00364DB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4D8" w:rsidRPr="00E0611C" w:rsidRDefault="00B904D8" w:rsidP="005F5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1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904D8" w:rsidRPr="00E0611C" w:rsidRDefault="00B904D8" w:rsidP="00AE6B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D8" w:rsidRPr="00E0611C" w:rsidRDefault="00B904D8" w:rsidP="00AE6B0D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0611C">
        <w:rPr>
          <w:rFonts w:ascii="Times New Roman" w:hAnsi="Times New Roman" w:cs="Times New Roman"/>
          <w:sz w:val="28"/>
          <w:szCs w:val="28"/>
        </w:rPr>
        <w:t>1.1.</w:t>
      </w:r>
      <w:r w:rsidRPr="00E0611C">
        <w:rPr>
          <w:rFonts w:ascii="Times New Roman" w:hAnsi="Times New Roman" w:cs="Times New Roman"/>
          <w:sz w:val="28"/>
          <w:szCs w:val="28"/>
        </w:rPr>
        <w:tab/>
        <w:t>Стандарт финансового контроля СФК-</w:t>
      </w:r>
      <w:r w:rsidR="002E3893">
        <w:rPr>
          <w:rFonts w:ascii="Times New Roman" w:hAnsi="Times New Roman" w:cs="Times New Roman"/>
          <w:sz w:val="28"/>
          <w:szCs w:val="28"/>
        </w:rPr>
        <w:t>200</w:t>
      </w:r>
      <w:r w:rsidRPr="002E3893">
        <w:rPr>
          <w:rFonts w:ascii="Times New Roman" w:hAnsi="Times New Roman" w:cs="Times New Roman"/>
          <w:sz w:val="28"/>
          <w:szCs w:val="28"/>
        </w:rPr>
        <w:t xml:space="preserve">  </w:t>
      </w:r>
      <w:r w:rsidRPr="00E0611C">
        <w:rPr>
          <w:rFonts w:ascii="Times New Roman" w:hAnsi="Times New Roman" w:cs="Times New Roman"/>
          <w:sz w:val="28"/>
          <w:szCs w:val="28"/>
        </w:rPr>
        <w:t>«</w:t>
      </w:r>
      <w:r w:rsidR="002E3893" w:rsidRPr="002E3893">
        <w:rPr>
          <w:rFonts w:ascii="Times New Roman" w:hAnsi="Times New Roman" w:cs="Times New Roman"/>
          <w:sz w:val="28"/>
          <w:szCs w:val="28"/>
        </w:rPr>
        <w:t>Порядок проведения экспертизы проекта закона о городском бюджете на очередной финансовый год и плановый период</w:t>
      </w:r>
      <w:r w:rsidRPr="00E0611C">
        <w:rPr>
          <w:rFonts w:ascii="Times New Roman" w:hAnsi="Times New Roman" w:cs="Times New Roman"/>
          <w:sz w:val="28"/>
          <w:szCs w:val="28"/>
        </w:rPr>
        <w:t>» (далее – Стандарт) подготовлен для организации исполнения ст. 157 Бюджетного кодекса Российской Федерации, ч. 2 ст. 9 и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города Дзержинска</w:t>
      </w:r>
      <w:r w:rsidR="00272D0C" w:rsidRPr="00E0611C">
        <w:rPr>
          <w:rFonts w:ascii="Times New Roman" w:hAnsi="Times New Roman" w:cs="Times New Roman"/>
          <w:sz w:val="28"/>
          <w:szCs w:val="28"/>
        </w:rPr>
        <w:t xml:space="preserve"> утвержденным решением городской Думы города Дзержинска от 26.12.2005 № 34</w:t>
      </w:r>
      <w:r w:rsidRPr="00E0611C">
        <w:rPr>
          <w:rFonts w:ascii="Times New Roman" w:hAnsi="Times New Roman" w:cs="Times New Roman"/>
          <w:sz w:val="28"/>
          <w:szCs w:val="28"/>
        </w:rPr>
        <w:t xml:space="preserve">, </w:t>
      </w:r>
      <w:r w:rsidR="007635A9" w:rsidRPr="00E0611C">
        <w:rPr>
          <w:rFonts w:ascii="Times New Roman" w:hAnsi="Times New Roman" w:cs="Times New Roman"/>
          <w:sz w:val="28"/>
          <w:szCs w:val="28"/>
        </w:rPr>
        <w:t>решения</w:t>
      </w:r>
      <w:r w:rsidR="00034A68" w:rsidRPr="00E0611C">
        <w:rPr>
          <w:rFonts w:ascii="Times New Roman" w:hAnsi="Times New Roman" w:cs="Times New Roman"/>
          <w:sz w:val="28"/>
          <w:szCs w:val="28"/>
        </w:rPr>
        <w:t xml:space="preserve"> городской Думы города Дзержинска</w:t>
      </w:r>
      <w:r w:rsidR="00BD37E6" w:rsidRPr="00E0611C">
        <w:rPr>
          <w:rFonts w:ascii="Times New Roman" w:hAnsi="Times New Roman" w:cs="Times New Roman"/>
          <w:sz w:val="28"/>
          <w:szCs w:val="28"/>
        </w:rPr>
        <w:t xml:space="preserve"> от 30.10.2008 № 389</w:t>
      </w:r>
      <w:r w:rsidR="00034A68" w:rsidRPr="00E0611C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E0611C">
        <w:rPr>
          <w:rFonts w:ascii="Times New Roman" w:hAnsi="Times New Roman" w:cs="Times New Roman"/>
          <w:sz w:val="28"/>
          <w:szCs w:val="28"/>
        </w:rPr>
        <w:t xml:space="preserve">оложения о бюджетном процессе </w:t>
      </w:r>
      <w:r w:rsidR="00BD37E6" w:rsidRPr="00E0611C">
        <w:rPr>
          <w:rFonts w:ascii="Times New Roman" w:hAnsi="Times New Roman" w:cs="Times New Roman"/>
          <w:sz w:val="28"/>
          <w:szCs w:val="28"/>
        </w:rPr>
        <w:t xml:space="preserve">в </w:t>
      </w:r>
      <w:r w:rsidRPr="00E0611C">
        <w:rPr>
          <w:rFonts w:ascii="Times New Roman" w:hAnsi="Times New Roman" w:cs="Times New Roman"/>
          <w:sz w:val="28"/>
          <w:szCs w:val="28"/>
        </w:rPr>
        <w:t>город</w:t>
      </w:r>
      <w:r w:rsidR="00BD37E6" w:rsidRPr="00E0611C">
        <w:rPr>
          <w:rFonts w:ascii="Times New Roman" w:hAnsi="Times New Roman" w:cs="Times New Roman"/>
          <w:sz w:val="28"/>
          <w:szCs w:val="28"/>
        </w:rPr>
        <w:t>е</w:t>
      </w:r>
      <w:r w:rsidRPr="00E0611C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BD37E6" w:rsidRPr="00E0611C">
        <w:rPr>
          <w:rFonts w:ascii="Times New Roman" w:hAnsi="Times New Roman" w:cs="Times New Roman"/>
          <w:sz w:val="28"/>
          <w:szCs w:val="28"/>
        </w:rPr>
        <w:t>е»</w:t>
      </w:r>
      <w:r w:rsidRPr="00E0611C">
        <w:rPr>
          <w:rFonts w:ascii="Times New Roman" w:hAnsi="Times New Roman" w:cs="Times New Roman"/>
          <w:sz w:val="28"/>
          <w:szCs w:val="28"/>
        </w:rPr>
        <w:t xml:space="preserve">, </w:t>
      </w:r>
      <w:r w:rsidR="00BD37E6" w:rsidRPr="00E0611C">
        <w:rPr>
          <w:rFonts w:ascii="Times New Roman" w:hAnsi="Times New Roman" w:cs="Times New Roman"/>
          <w:sz w:val="28"/>
          <w:szCs w:val="28"/>
        </w:rPr>
        <w:t>решения городской Думы города Дзержинска от 28.06.2018 № 528 «Об образовании</w:t>
      </w:r>
      <w:r w:rsidRPr="00E0611C">
        <w:rPr>
          <w:rFonts w:ascii="Times New Roman" w:hAnsi="Times New Roman" w:cs="Times New Roman"/>
          <w:sz w:val="28"/>
          <w:szCs w:val="28"/>
        </w:rPr>
        <w:t xml:space="preserve"> </w:t>
      </w:r>
      <w:r w:rsidR="00871152" w:rsidRPr="00E0611C">
        <w:rPr>
          <w:rFonts w:ascii="Times New Roman" w:hAnsi="Times New Roman" w:cs="Times New Roman"/>
          <w:sz w:val="28"/>
          <w:szCs w:val="28"/>
        </w:rPr>
        <w:t>К</w:t>
      </w:r>
      <w:r w:rsidRPr="00E0611C">
        <w:rPr>
          <w:rFonts w:ascii="Times New Roman" w:hAnsi="Times New Roman" w:cs="Times New Roman"/>
          <w:sz w:val="28"/>
          <w:szCs w:val="28"/>
        </w:rPr>
        <w:t>онтрольно-счетной палат</w:t>
      </w:r>
      <w:r w:rsidR="00E93B70" w:rsidRPr="00E0611C">
        <w:rPr>
          <w:rFonts w:ascii="Times New Roman" w:hAnsi="Times New Roman" w:cs="Times New Roman"/>
          <w:sz w:val="28"/>
          <w:szCs w:val="28"/>
        </w:rPr>
        <w:t>ы</w:t>
      </w:r>
      <w:r w:rsidRPr="00E0611C">
        <w:rPr>
          <w:rFonts w:ascii="Times New Roman" w:hAnsi="Times New Roman" w:cs="Times New Roman"/>
          <w:sz w:val="28"/>
          <w:szCs w:val="28"/>
        </w:rPr>
        <w:t xml:space="preserve"> города Дзержинска</w:t>
      </w:r>
      <w:r w:rsidR="00E93B70" w:rsidRPr="00E0611C">
        <w:rPr>
          <w:rFonts w:ascii="Times New Roman" w:hAnsi="Times New Roman" w:cs="Times New Roman"/>
          <w:sz w:val="28"/>
          <w:szCs w:val="28"/>
        </w:rPr>
        <w:t>»</w:t>
      </w:r>
      <w:r w:rsidRPr="00E0611C">
        <w:rPr>
          <w:rFonts w:ascii="Times New Roman" w:hAnsi="Times New Roman" w:cs="Times New Roman"/>
          <w:sz w:val="28"/>
          <w:szCs w:val="28"/>
        </w:rPr>
        <w:t>.</w:t>
      </w:r>
    </w:p>
    <w:p w:rsidR="00B904D8" w:rsidRPr="00E0611C" w:rsidRDefault="00B904D8" w:rsidP="00AE6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611C">
        <w:rPr>
          <w:rFonts w:ascii="Times New Roman" w:hAnsi="Times New Roman" w:cs="Times New Roman"/>
          <w:sz w:val="28"/>
          <w:szCs w:val="28"/>
        </w:rPr>
        <w:t>1.2.</w:t>
      </w:r>
      <w:r w:rsidRPr="00E0611C">
        <w:rPr>
          <w:rFonts w:ascii="Times New Roman" w:hAnsi="Times New Roman" w:cs="Times New Roman"/>
          <w:sz w:val="28"/>
          <w:szCs w:val="28"/>
        </w:rPr>
        <w:tab/>
        <w:t xml:space="preserve">Настоящий стандарт подготовлен в соответствии с </w:t>
      </w:r>
      <w:r w:rsidRPr="00E0611C">
        <w:rPr>
          <w:rFonts w:ascii="Times New Roman" w:hAnsi="Times New Roman" w:cs="Times New Roman"/>
          <w:sz w:val="28"/>
          <w:szCs w:val="28"/>
          <w:lang w:eastAsia="ar-SA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17.10.2014 № 47К (993).</w:t>
      </w:r>
    </w:p>
    <w:p w:rsidR="00B904D8" w:rsidRPr="00E0611C" w:rsidRDefault="00B904D8" w:rsidP="00AE6B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>1.3.</w:t>
      </w:r>
      <w:r w:rsidRPr="00E0611C">
        <w:rPr>
          <w:rFonts w:ascii="Times New Roman" w:hAnsi="Times New Roman" w:cs="Times New Roman"/>
          <w:sz w:val="28"/>
          <w:szCs w:val="28"/>
        </w:rPr>
        <w:tab/>
      </w:r>
      <w:r w:rsidR="00025F14" w:rsidRPr="00E0611C">
        <w:rPr>
          <w:rFonts w:ascii="Times New Roman" w:hAnsi="Times New Roman" w:cs="Times New Roman"/>
          <w:sz w:val="28"/>
          <w:szCs w:val="28"/>
        </w:rPr>
        <w:t>Стандарт разработан на основе типового стандарта финансового контроля «Экспертиза проекта бюджета на очередной финансовый год и плановый период», утвержденного решением Президиума Союза МКСО (протокол заседания Президиума Союза МКСО от 25.09.2012 № 4 (30), пункт 6.2).</w:t>
      </w:r>
    </w:p>
    <w:p w:rsidR="00B904D8" w:rsidRPr="00E0611C" w:rsidRDefault="00B904D8" w:rsidP="00AE6B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>1.4.</w:t>
      </w:r>
      <w:r w:rsidRPr="00E0611C">
        <w:rPr>
          <w:rFonts w:ascii="Times New Roman" w:hAnsi="Times New Roman" w:cs="Times New Roman"/>
          <w:sz w:val="28"/>
          <w:szCs w:val="28"/>
        </w:rPr>
        <w:tab/>
        <w:t>Стандарт предназначен</w:t>
      </w:r>
      <w:r w:rsidR="00F7111B" w:rsidRPr="00E0611C">
        <w:rPr>
          <w:rFonts w:ascii="Times New Roman" w:hAnsi="Times New Roman" w:cs="Times New Roman"/>
          <w:sz w:val="28"/>
          <w:szCs w:val="28"/>
        </w:rPr>
        <w:t xml:space="preserve"> и разработан </w:t>
      </w:r>
      <w:r w:rsidRPr="00E0611C">
        <w:rPr>
          <w:rFonts w:ascii="Times New Roman" w:hAnsi="Times New Roman" w:cs="Times New Roman"/>
          <w:sz w:val="28"/>
          <w:szCs w:val="28"/>
        </w:rPr>
        <w:t xml:space="preserve">для использования сотрудниками Контрольно-счетной палаты города </w:t>
      </w:r>
      <w:r w:rsidR="00F7111B" w:rsidRPr="00E0611C">
        <w:rPr>
          <w:rFonts w:ascii="Times New Roman" w:hAnsi="Times New Roman" w:cs="Times New Roman"/>
          <w:sz w:val="28"/>
          <w:szCs w:val="28"/>
        </w:rPr>
        <w:t>Дзержинска</w:t>
      </w:r>
      <w:r w:rsidRPr="00E0611C">
        <w:rPr>
          <w:rFonts w:ascii="Times New Roman" w:hAnsi="Times New Roman" w:cs="Times New Roman"/>
          <w:sz w:val="28"/>
          <w:szCs w:val="28"/>
        </w:rPr>
        <w:t xml:space="preserve"> (далее – Контрольно-счетной палаты, КСП) при организации</w:t>
      </w:r>
      <w:r w:rsidR="00BF2B89" w:rsidRPr="00E0611C">
        <w:rPr>
          <w:rFonts w:ascii="Times New Roman" w:hAnsi="Times New Roman" w:cs="Times New Roman"/>
          <w:sz w:val="28"/>
          <w:szCs w:val="28"/>
        </w:rPr>
        <w:t xml:space="preserve"> и проведения</w:t>
      </w:r>
      <w:r w:rsidRPr="00E0611C">
        <w:rPr>
          <w:rFonts w:ascii="Times New Roman" w:hAnsi="Times New Roman" w:cs="Times New Roman"/>
          <w:sz w:val="28"/>
          <w:szCs w:val="28"/>
        </w:rPr>
        <w:t xml:space="preserve"> </w:t>
      </w:r>
      <w:r w:rsidR="00BF2B89" w:rsidRPr="00E0611C">
        <w:rPr>
          <w:rFonts w:ascii="Times New Roman" w:hAnsi="Times New Roman" w:cs="Times New Roman"/>
          <w:sz w:val="28"/>
          <w:szCs w:val="28"/>
        </w:rPr>
        <w:t>экспертизы</w:t>
      </w:r>
      <w:r w:rsidRPr="00E0611C">
        <w:rPr>
          <w:rFonts w:ascii="Times New Roman" w:hAnsi="Times New Roman" w:cs="Times New Roman"/>
          <w:sz w:val="28"/>
          <w:szCs w:val="28"/>
        </w:rPr>
        <w:t xml:space="preserve"> проекта бюджета города </w:t>
      </w:r>
      <w:r w:rsidR="00BF2B89" w:rsidRPr="00E0611C">
        <w:rPr>
          <w:rFonts w:ascii="Times New Roman" w:hAnsi="Times New Roman" w:cs="Times New Roman"/>
          <w:sz w:val="28"/>
          <w:szCs w:val="28"/>
        </w:rPr>
        <w:t>Дзержинска</w:t>
      </w:r>
      <w:r w:rsidRPr="00E0611C">
        <w:rPr>
          <w:rFonts w:ascii="Times New Roman" w:hAnsi="Times New Roman" w:cs="Times New Roman"/>
          <w:sz w:val="28"/>
          <w:szCs w:val="28"/>
        </w:rPr>
        <w:t xml:space="preserve"> </w:t>
      </w:r>
      <w:r w:rsidR="001A4739" w:rsidRPr="00E0611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 плановый период </w:t>
      </w:r>
      <w:r w:rsidR="00F7111B" w:rsidRPr="00E0611C">
        <w:rPr>
          <w:rFonts w:ascii="Times New Roman" w:hAnsi="Times New Roman" w:cs="Times New Roman"/>
          <w:sz w:val="28"/>
          <w:szCs w:val="28"/>
        </w:rPr>
        <w:t>(далее – проект бюджета)</w:t>
      </w:r>
      <w:r w:rsidRPr="00E0611C">
        <w:rPr>
          <w:rFonts w:ascii="Times New Roman" w:hAnsi="Times New Roman" w:cs="Times New Roman"/>
          <w:sz w:val="28"/>
          <w:szCs w:val="28"/>
        </w:rPr>
        <w:t xml:space="preserve"> и подготовки соответствующего заключения</w:t>
      </w:r>
      <w:r w:rsidR="00F7111B" w:rsidRPr="00E0611C">
        <w:rPr>
          <w:rFonts w:ascii="Times New Roman" w:hAnsi="Times New Roman" w:cs="Times New Roman"/>
          <w:sz w:val="28"/>
          <w:szCs w:val="28"/>
        </w:rPr>
        <w:t xml:space="preserve"> Контрольно-счетной палат</w:t>
      </w:r>
      <w:r w:rsidR="00EE1B1B" w:rsidRPr="00E0611C">
        <w:rPr>
          <w:rFonts w:ascii="Times New Roman" w:hAnsi="Times New Roman" w:cs="Times New Roman"/>
          <w:sz w:val="28"/>
          <w:szCs w:val="28"/>
        </w:rPr>
        <w:t>ы на проект бюджета (далее заключение Контрольно-счетной палаты)</w:t>
      </w:r>
      <w:r w:rsidRPr="00E0611C">
        <w:rPr>
          <w:rFonts w:ascii="Times New Roman" w:hAnsi="Times New Roman" w:cs="Times New Roman"/>
          <w:sz w:val="28"/>
          <w:szCs w:val="28"/>
        </w:rPr>
        <w:t>.</w:t>
      </w:r>
    </w:p>
    <w:p w:rsidR="00B904D8" w:rsidRPr="00E0611C" w:rsidRDefault="00B904D8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ab/>
        <w:t>1.5.</w:t>
      </w:r>
      <w:r w:rsidRPr="00E0611C">
        <w:rPr>
          <w:rFonts w:ascii="Times New Roman" w:hAnsi="Times New Roman" w:cs="Times New Roman"/>
          <w:sz w:val="28"/>
          <w:szCs w:val="28"/>
        </w:rPr>
        <w:tab/>
      </w:r>
      <w:r w:rsidRPr="00E0611C">
        <w:rPr>
          <w:rFonts w:ascii="Times New Roman" w:hAnsi="Times New Roman" w:cs="Times New Roman"/>
          <w:bCs/>
          <w:sz w:val="28"/>
          <w:szCs w:val="28"/>
        </w:rPr>
        <w:t>Целью Стандарта является</w:t>
      </w:r>
      <w:r w:rsidRPr="00E0611C">
        <w:rPr>
          <w:rFonts w:ascii="Times New Roman" w:hAnsi="Times New Roman" w:cs="Times New Roman"/>
          <w:sz w:val="28"/>
          <w:szCs w:val="28"/>
        </w:rPr>
        <w:t xml:space="preserve"> установление </w:t>
      </w:r>
      <w:r w:rsidR="00D4591C" w:rsidRPr="00E0611C">
        <w:rPr>
          <w:rFonts w:ascii="Times New Roman" w:hAnsi="Times New Roman" w:cs="Times New Roman"/>
          <w:sz w:val="28"/>
          <w:szCs w:val="28"/>
        </w:rPr>
        <w:t>общих требований</w:t>
      </w:r>
      <w:r w:rsidRPr="00E0611C">
        <w:rPr>
          <w:rFonts w:ascii="Times New Roman" w:hAnsi="Times New Roman" w:cs="Times New Roman"/>
          <w:sz w:val="28"/>
          <w:szCs w:val="28"/>
        </w:rPr>
        <w:t xml:space="preserve">, правил и процедур проведения </w:t>
      </w:r>
      <w:r w:rsidR="003906E4" w:rsidRPr="00E0611C">
        <w:rPr>
          <w:rFonts w:ascii="Times New Roman" w:hAnsi="Times New Roman" w:cs="Times New Roman"/>
          <w:sz w:val="28"/>
          <w:szCs w:val="28"/>
        </w:rPr>
        <w:t>экспертизы</w:t>
      </w:r>
      <w:r w:rsidRPr="00E0611C">
        <w:rPr>
          <w:rFonts w:ascii="Times New Roman" w:hAnsi="Times New Roman" w:cs="Times New Roman"/>
          <w:sz w:val="28"/>
          <w:szCs w:val="28"/>
        </w:rPr>
        <w:t xml:space="preserve"> проекта бюджета </w:t>
      </w:r>
      <w:r w:rsidR="00D4591C" w:rsidRPr="00E0611C">
        <w:rPr>
          <w:rFonts w:ascii="Times New Roman" w:hAnsi="Times New Roman" w:cs="Times New Roman"/>
          <w:sz w:val="28"/>
          <w:szCs w:val="28"/>
        </w:rPr>
        <w:t>и подготовки заключения Контрольно-счетной палаты</w:t>
      </w:r>
      <w:r w:rsidRPr="00E0611C">
        <w:rPr>
          <w:rFonts w:ascii="Times New Roman" w:hAnsi="Times New Roman" w:cs="Times New Roman"/>
          <w:sz w:val="28"/>
          <w:szCs w:val="28"/>
        </w:rPr>
        <w:t>.</w:t>
      </w:r>
    </w:p>
    <w:p w:rsidR="00B904D8" w:rsidRPr="00E0611C" w:rsidRDefault="00B904D8" w:rsidP="00AE6B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>1.6.</w:t>
      </w:r>
      <w:r w:rsidRPr="00E0611C">
        <w:rPr>
          <w:rFonts w:ascii="Times New Roman" w:hAnsi="Times New Roman" w:cs="Times New Roman"/>
          <w:sz w:val="28"/>
          <w:szCs w:val="28"/>
        </w:rPr>
        <w:tab/>
        <w:t xml:space="preserve">Задачами стандарта являются: </w:t>
      </w:r>
    </w:p>
    <w:p w:rsidR="003979F1" w:rsidRPr="00E0611C" w:rsidRDefault="003979F1" w:rsidP="00AE6B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>- определение целей</w:t>
      </w:r>
      <w:r w:rsidR="00F266B9" w:rsidRPr="00E0611C">
        <w:rPr>
          <w:rFonts w:ascii="Times New Roman" w:hAnsi="Times New Roman" w:cs="Times New Roman"/>
          <w:sz w:val="28"/>
          <w:szCs w:val="28"/>
        </w:rPr>
        <w:t xml:space="preserve"> и</w:t>
      </w:r>
      <w:r w:rsidRPr="00E0611C">
        <w:rPr>
          <w:rFonts w:ascii="Times New Roman" w:hAnsi="Times New Roman" w:cs="Times New Roman"/>
          <w:sz w:val="28"/>
          <w:szCs w:val="28"/>
        </w:rPr>
        <w:t xml:space="preserve"> предмета экспертизы прое</w:t>
      </w:r>
      <w:r w:rsidR="006C3F66" w:rsidRPr="00E0611C">
        <w:rPr>
          <w:rFonts w:ascii="Times New Roman" w:hAnsi="Times New Roman" w:cs="Times New Roman"/>
          <w:sz w:val="28"/>
          <w:szCs w:val="28"/>
        </w:rPr>
        <w:t>к</w:t>
      </w:r>
      <w:r w:rsidRPr="00E0611C">
        <w:rPr>
          <w:rFonts w:ascii="Times New Roman" w:hAnsi="Times New Roman" w:cs="Times New Roman"/>
          <w:sz w:val="28"/>
          <w:szCs w:val="28"/>
        </w:rPr>
        <w:t>та бюджета</w:t>
      </w:r>
      <w:r w:rsidR="006C3F66" w:rsidRPr="00E0611C">
        <w:rPr>
          <w:rFonts w:ascii="Times New Roman" w:hAnsi="Times New Roman" w:cs="Times New Roman"/>
          <w:sz w:val="28"/>
          <w:szCs w:val="28"/>
        </w:rPr>
        <w:t>;</w:t>
      </w:r>
    </w:p>
    <w:p w:rsidR="003979F1" w:rsidRPr="00E0611C" w:rsidRDefault="003979F1" w:rsidP="00AE6B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>- определение нормативной и информационной основы проведения экспертизы проекта бюджета;</w:t>
      </w:r>
    </w:p>
    <w:p w:rsidR="00B904D8" w:rsidRDefault="006C3F66" w:rsidP="00AE6B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904D8" w:rsidRPr="00E0611C">
        <w:rPr>
          <w:rFonts w:ascii="Times New Roman" w:hAnsi="Times New Roman" w:cs="Times New Roman"/>
          <w:sz w:val="28"/>
          <w:szCs w:val="28"/>
        </w:rPr>
        <w:t xml:space="preserve">определение основных принципов и этапов проведения </w:t>
      </w:r>
      <w:r w:rsidR="00F91365" w:rsidRPr="00E0611C">
        <w:rPr>
          <w:rFonts w:ascii="Times New Roman" w:hAnsi="Times New Roman" w:cs="Times New Roman"/>
          <w:sz w:val="28"/>
          <w:szCs w:val="28"/>
        </w:rPr>
        <w:t>экспертизы</w:t>
      </w:r>
      <w:r w:rsidR="00B904D8" w:rsidRPr="00E0611C">
        <w:rPr>
          <w:rFonts w:ascii="Times New Roman" w:hAnsi="Times New Roman" w:cs="Times New Roman"/>
          <w:sz w:val="28"/>
          <w:szCs w:val="28"/>
        </w:rPr>
        <w:t xml:space="preserve"> проекта бюджета;</w:t>
      </w:r>
    </w:p>
    <w:p w:rsidR="0095591C" w:rsidRPr="00E0611C" w:rsidRDefault="0095591C" w:rsidP="009559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>- установление порядка подготовки заключения Контрольно-счетной палаты и его представления в городскую Думу города Дзержинска.</w:t>
      </w:r>
    </w:p>
    <w:p w:rsidR="009352D3" w:rsidRPr="00E0611C" w:rsidRDefault="009352D3" w:rsidP="00AE6B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 xml:space="preserve">- </w:t>
      </w:r>
      <w:r w:rsidR="00B904D8" w:rsidRPr="00E0611C">
        <w:rPr>
          <w:rFonts w:ascii="Times New Roman" w:hAnsi="Times New Roman" w:cs="Times New Roman"/>
          <w:sz w:val="28"/>
          <w:szCs w:val="28"/>
        </w:rPr>
        <w:t xml:space="preserve">определение примерной структуры, содержания заключения Контрольно-счетной палаты на проект </w:t>
      </w:r>
      <w:r w:rsidR="00A764FC" w:rsidRPr="00E0611C">
        <w:rPr>
          <w:rFonts w:ascii="Times New Roman" w:hAnsi="Times New Roman" w:cs="Times New Roman"/>
          <w:sz w:val="28"/>
          <w:szCs w:val="28"/>
        </w:rPr>
        <w:t>бюджета</w:t>
      </w:r>
      <w:r w:rsidR="00B904D8" w:rsidRPr="00E0611C">
        <w:rPr>
          <w:rFonts w:ascii="Times New Roman" w:hAnsi="Times New Roman" w:cs="Times New Roman"/>
          <w:sz w:val="28"/>
          <w:szCs w:val="28"/>
        </w:rPr>
        <w:t>;</w:t>
      </w:r>
      <w:r w:rsidRPr="00E06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4D8" w:rsidRPr="00E0611C" w:rsidRDefault="00B904D8" w:rsidP="00AE6B0D">
      <w:pPr>
        <w:pStyle w:val="a7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  <w:r w:rsidRPr="00E0611C">
        <w:rPr>
          <w:b w:val="0"/>
          <w:szCs w:val="28"/>
        </w:rPr>
        <w:t>1.7.</w:t>
      </w:r>
      <w:r w:rsidRPr="00E0611C">
        <w:rPr>
          <w:b w:val="0"/>
          <w:szCs w:val="28"/>
        </w:rPr>
        <w:tab/>
        <w:t>В настоящем Стандарте используются термины и понятия, установленные Б</w:t>
      </w:r>
      <w:r w:rsidR="00352CF8">
        <w:rPr>
          <w:b w:val="0"/>
          <w:szCs w:val="28"/>
        </w:rPr>
        <w:t>юджетным кодексом</w:t>
      </w:r>
      <w:r w:rsidRPr="00E0611C">
        <w:rPr>
          <w:b w:val="0"/>
          <w:szCs w:val="28"/>
        </w:rPr>
        <w:t xml:space="preserve"> РФ, иными нормативными актами, содержащими нормы, регулирующие бюджетные правоотношения, Стандартом СФК-</w:t>
      </w:r>
      <w:r w:rsidR="00352CF8">
        <w:rPr>
          <w:b w:val="0"/>
          <w:szCs w:val="28"/>
        </w:rPr>
        <w:t>10</w:t>
      </w:r>
      <w:r w:rsidR="005D42FB">
        <w:rPr>
          <w:b w:val="0"/>
          <w:szCs w:val="28"/>
        </w:rPr>
        <w:t>1</w:t>
      </w:r>
      <w:r w:rsidRPr="00E0611C">
        <w:rPr>
          <w:b w:val="0"/>
          <w:szCs w:val="28"/>
        </w:rPr>
        <w:t xml:space="preserve"> «Общие правила проведения экспертно-аналитического мероприятия».</w:t>
      </w:r>
    </w:p>
    <w:p w:rsidR="007C20B5" w:rsidRPr="00E0611C" w:rsidRDefault="007C20B5" w:rsidP="00AE6B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осуществлении экспертно-аналитического мероприятия сотрудники КСП </w:t>
      </w:r>
      <w:r w:rsidR="00C61E5D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Дзержинска</w:t>
      </w: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руководствуются:</w:t>
      </w:r>
    </w:p>
    <w:p w:rsidR="00C61E5D" w:rsidRPr="00E0611C" w:rsidRDefault="00C61E5D" w:rsidP="00AE6B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7C20B5" w:rsidRPr="00E0611C" w:rsidRDefault="007C20B5" w:rsidP="00AE6B0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FD9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 (далее – БК РФ);</w:t>
      </w:r>
    </w:p>
    <w:p w:rsidR="007C20B5" w:rsidRPr="00E0611C" w:rsidRDefault="007C20B5" w:rsidP="00AE6B0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FD9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Федерации;</w:t>
      </w:r>
    </w:p>
    <w:p w:rsidR="00AE6B0D" w:rsidRPr="00E0611C" w:rsidRDefault="00AE6B0D" w:rsidP="00AE6B0D">
      <w:pPr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236D11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6AF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законодательством и иными нормативными правовыми актами </w:t>
      </w: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C36AF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 в зависимости от специфики рассматриваемых вопросов; </w:t>
      </w:r>
    </w:p>
    <w:p w:rsidR="00AE6B0D" w:rsidRPr="00E0611C" w:rsidRDefault="00AE6B0D" w:rsidP="00AE6B0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>- Уставом города Дзержинска;</w:t>
      </w:r>
    </w:p>
    <w:p w:rsidR="00AE6B0D" w:rsidRPr="00E0611C" w:rsidRDefault="00AE6B0D" w:rsidP="00AE6B0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>- Положением о бюджетном процессе города Дзержинска;</w:t>
      </w:r>
    </w:p>
    <w:p w:rsidR="007C20B5" w:rsidRPr="00E0611C" w:rsidRDefault="007C20B5" w:rsidP="00AE6B0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FD9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Контрольно-счетной палате города </w:t>
      </w:r>
      <w:r w:rsidR="00C61E5D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Дзержинска</w:t>
      </w: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0B5" w:rsidRPr="00E0611C" w:rsidRDefault="00687FD9" w:rsidP="00AE6B0D">
      <w:pPr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20B5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3EEA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0B5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Контрольно-счетной палаты города </w:t>
      </w:r>
      <w:r w:rsidR="00C61E5D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Дзержинска</w:t>
      </w:r>
      <w:r w:rsidR="007C20B5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0B5" w:rsidRPr="00E0611C" w:rsidRDefault="00687FD9" w:rsidP="00AE6B0D">
      <w:pPr>
        <w:pStyle w:val="a7"/>
        <w:tabs>
          <w:tab w:val="left" w:pos="0"/>
        </w:tabs>
        <w:spacing w:line="276" w:lineRule="auto"/>
        <w:jc w:val="both"/>
        <w:rPr>
          <w:b w:val="0"/>
          <w:szCs w:val="28"/>
        </w:rPr>
      </w:pPr>
      <w:r w:rsidRPr="00E0611C">
        <w:rPr>
          <w:b w:val="0"/>
          <w:szCs w:val="28"/>
        </w:rPr>
        <w:tab/>
      </w:r>
      <w:r w:rsidR="007C20B5" w:rsidRPr="00E0611C">
        <w:rPr>
          <w:b w:val="0"/>
          <w:szCs w:val="28"/>
        </w:rPr>
        <w:t>-</w:t>
      </w:r>
      <w:r w:rsidR="004F3EEA" w:rsidRPr="00E0611C">
        <w:rPr>
          <w:b w:val="0"/>
          <w:szCs w:val="28"/>
        </w:rPr>
        <w:t xml:space="preserve"> </w:t>
      </w:r>
      <w:r w:rsidR="007C20B5" w:rsidRPr="00E0611C">
        <w:rPr>
          <w:b w:val="0"/>
          <w:szCs w:val="28"/>
        </w:rPr>
        <w:t>Методическими рекомендациями</w:t>
      </w:r>
      <w:r w:rsidR="0095591C">
        <w:rPr>
          <w:b w:val="0"/>
          <w:szCs w:val="28"/>
        </w:rPr>
        <w:t xml:space="preserve"> КСП Российской Федерации</w:t>
      </w:r>
      <w:r w:rsidR="007C20B5" w:rsidRPr="00E0611C">
        <w:rPr>
          <w:b w:val="0"/>
          <w:szCs w:val="28"/>
        </w:rPr>
        <w:t>, разработанными в развитие Стандарта.</w:t>
      </w:r>
    </w:p>
    <w:p w:rsidR="002C06DC" w:rsidRPr="00E0611C" w:rsidRDefault="002C06DC" w:rsidP="005F5DC6">
      <w:pPr>
        <w:pStyle w:val="a7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  <w:r w:rsidRPr="00E0611C">
        <w:rPr>
          <w:b w:val="0"/>
          <w:szCs w:val="28"/>
        </w:rPr>
        <w:t>1.</w:t>
      </w:r>
      <w:r w:rsidR="007C20B5" w:rsidRPr="00E0611C">
        <w:rPr>
          <w:b w:val="0"/>
          <w:szCs w:val="28"/>
        </w:rPr>
        <w:t>9</w:t>
      </w:r>
      <w:r w:rsidRPr="00E0611C">
        <w:rPr>
          <w:b w:val="0"/>
          <w:szCs w:val="28"/>
        </w:rPr>
        <w:t>. По вопросам, порядок решения которых не урегулирован настоящим стандартом, ре</w:t>
      </w:r>
      <w:r w:rsidR="008D5BC8" w:rsidRPr="00E0611C">
        <w:rPr>
          <w:b w:val="0"/>
          <w:szCs w:val="28"/>
        </w:rPr>
        <w:t>ш</w:t>
      </w:r>
      <w:r w:rsidRPr="00E0611C">
        <w:rPr>
          <w:b w:val="0"/>
          <w:szCs w:val="28"/>
        </w:rPr>
        <w:t xml:space="preserve">ение принимается </w:t>
      </w:r>
      <w:r w:rsidR="008D5BC8" w:rsidRPr="00E0611C">
        <w:rPr>
          <w:b w:val="0"/>
          <w:szCs w:val="28"/>
        </w:rPr>
        <w:t>председателем Контрольно-счетной палаты и оформляется локальным нормативным актом Контрольно-счетной платы.</w:t>
      </w:r>
    </w:p>
    <w:p w:rsidR="002C06DC" w:rsidRPr="00E0611C" w:rsidRDefault="002C06DC" w:rsidP="00AE6B0D">
      <w:pPr>
        <w:pStyle w:val="a7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</w:p>
    <w:p w:rsidR="002C06DC" w:rsidRPr="00E0611C" w:rsidRDefault="004943C7" w:rsidP="005F5DC6">
      <w:pPr>
        <w:pStyle w:val="a7"/>
        <w:tabs>
          <w:tab w:val="left" w:pos="426"/>
        </w:tabs>
        <w:spacing w:line="276" w:lineRule="auto"/>
        <w:ind w:firstLine="709"/>
        <w:rPr>
          <w:szCs w:val="28"/>
        </w:rPr>
      </w:pPr>
      <w:r w:rsidRPr="00E0611C">
        <w:rPr>
          <w:szCs w:val="28"/>
        </w:rPr>
        <w:t>2. Основание, цели</w:t>
      </w:r>
      <w:r w:rsidR="007C20B5" w:rsidRPr="00E0611C">
        <w:rPr>
          <w:szCs w:val="28"/>
        </w:rPr>
        <w:t xml:space="preserve"> и</w:t>
      </w:r>
      <w:r w:rsidRPr="00E0611C">
        <w:rPr>
          <w:szCs w:val="28"/>
        </w:rPr>
        <w:t xml:space="preserve"> предмет экспертизы проекта бюджета</w:t>
      </w:r>
    </w:p>
    <w:p w:rsidR="002C06DC" w:rsidRPr="00E0611C" w:rsidRDefault="002C06DC" w:rsidP="00AE6B0D">
      <w:pPr>
        <w:pStyle w:val="a7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</w:p>
    <w:p w:rsidR="003A68C0" w:rsidRPr="00E0611C" w:rsidRDefault="003A68C0" w:rsidP="00AE6B0D">
      <w:pPr>
        <w:pStyle w:val="a7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  <w:r w:rsidRPr="00E0611C">
        <w:rPr>
          <w:b w:val="0"/>
          <w:szCs w:val="28"/>
        </w:rPr>
        <w:t xml:space="preserve">2.1. Основанием для проведения Контрольно-счетной палатой экспертизы проекта бюджета являются часть 2 статьи </w:t>
      </w:r>
      <w:r w:rsidR="00534677" w:rsidRPr="00E0611C">
        <w:rPr>
          <w:b w:val="0"/>
          <w:szCs w:val="28"/>
        </w:rPr>
        <w:t xml:space="preserve">157 Бюджетного кодекса Российской Федерации; пункт 2 части 1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часть </w:t>
      </w:r>
      <w:r w:rsidR="00B479EF" w:rsidRPr="00E0611C">
        <w:rPr>
          <w:b w:val="0"/>
          <w:szCs w:val="28"/>
        </w:rPr>
        <w:t>6</w:t>
      </w:r>
      <w:r w:rsidR="00534677" w:rsidRPr="00E0611C">
        <w:rPr>
          <w:b w:val="0"/>
          <w:szCs w:val="28"/>
        </w:rPr>
        <w:t xml:space="preserve"> статья </w:t>
      </w:r>
      <w:r w:rsidR="00B479EF" w:rsidRPr="00E0611C">
        <w:rPr>
          <w:b w:val="0"/>
          <w:szCs w:val="28"/>
        </w:rPr>
        <w:t>2</w:t>
      </w:r>
      <w:r w:rsidR="00534677" w:rsidRPr="00E0611C">
        <w:rPr>
          <w:b w:val="0"/>
          <w:szCs w:val="28"/>
        </w:rPr>
        <w:t xml:space="preserve"> положения о бюджетном процессе, пунктом 2 части 1 статьи </w:t>
      </w:r>
      <w:r w:rsidR="00F226C1" w:rsidRPr="00E0611C">
        <w:rPr>
          <w:b w:val="0"/>
          <w:szCs w:val="28"/>
        </w:rPr>
        <w:t>13</w:t>
      </w:r>
      <w:r w:rsidR="00534677" w:rsidRPr="00E0611C">
        <w:rPr>
          <w:b w:val="0"/>
          <w:szCs w:val="28"/>
        </w:rPr>
        <w:t xml:space="preserve"> положения </w:t>
      </w:r>
      <w:r w:rsidR="00661A9E" w:rsidRPr="00E0611C">
        <w:rPr>
          <w:b w:val="0"/>
          <w:szCs w:val="28"/>
        </w:rPr>
        <w:t>о КСП</w:t>
      </w:r>
      <w:r w:rsidR="00F57B9F">
        <w:rPr>
          <w:b w:val="0"/>
          <w:szCs w:val="28"/>
        </w:rPr>
        <w:t>.</w:t>
      </w:r>
    </w:p>
    <w:p w:rsidR="003A68C0" w:rsidRPr="00E0611C" w:rsidRDefault="00B479EF" w:rsidP="00AE6B0D">
      <w:pPr>
        <w:pStyle w:val="a7"/>
        <w:tabs>
          <w:tab w:val="left" w:pos="426"/>
        </w:tabs>
        <w:spacing w:line="276" w:lineRule="auto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E0611C">
        <w:rPr>
          <w:b w:val="0"/>
          <w:szCs w:val="28"/>
        </w:rPr>
        <w:lastRenderedPageBreak/>
        <w:t xml:space="preserve">2.2. Экспертизы проекта бюджета проводится в форме </w:t>
      </w:r>
      <w:r w:rsidR="00BE3D0D" w:rsidRPr="00E0611C">
        <w:rPr>
          <w:b w:val="0"/>
          <w:szCs w:val="28"/>
        </w:rPr>
        <w:t>экспертно-</w:t>
      </w:r>
      <w:r w:rsidR="00BE3D0D" w:rsidRPr="00E0611C">
        <w:rPr>
          <w:rFonts w:eastAsiaTheme="minorHAnsi"/>
          <w:b w:val="0"/>
          <w:szCs w:val="28"/>
          <w:lang w:eastAsia="en-US"/>
        </w:rPr>
        <w:t xml:space="preserve">аналитического мероприятия, </w:t>
      </w:r>
      <w:r w:rsidR="0095591C">
        <w:rPr>
          <w:rFonts w:eastAsiaTheme="minorHAnsi"/>
          <w:b w:val="0"/>
          <w:szCs w:val="28"/>
          <w:lang w:eastAsia="en-US"/>
        </w:rPr>
        <w:t>по результатам</w:t>
      </w:r>
      <w:r w:rsidR="00BE3D0D" w:rsidRPr="00E0611C">
        <w:rPr>
          <w:rFonts w:eastAsiaTheme="minorHAnsi"/>
          <w:b w:val="0"/>
          <w:szCs w:val="28"/>
          <w:lang w:eastAsia="en-US"/>
        </w:rPr>
        <w:t xml:space="preserve"> которого составляется  заклю</w:t>
      </w:r>
      <w:r w:rsidR="0095591C">
        <w:rPr>
          <w:rFonts w:eastAsiaTheme="minorHAnsi"/>
          <w:b w:val="0"/>
          <w:szCs w:val="28"/>
          <w:lang w:eastAsia="en-US"/>
        </w:rPr>
        <w:t>чение Контрольно-счетной палаты</w:t>
      </w:r>
      <w:r w:rsidR="00CF5CF3" w:rsidRPr="00E0611C">
        <w:rPr>
          <w:rFonts w:eastAsiaTheme="minorHAnsi"/>
          <w:b w:val="0"/>
          <w:szCs w:val="28"/>
          <w:lang w:eastAsia="en-US"/>
        </w:rPr>
        <w:t>.</w:t>
      </w:r>
    </w:p>
    <w:p w:rsidR="00CF5CF3" w:rsidRPr="00E0611C" w:rsidRDefault="00CF5CF3" w:rsidP="00AE6B0D">
      <w:pPr>
        <w:pStyle w:val="a7"/>
        <w:tabs>
          <w:tab w:val="left" w:pos="426"/>
        </w:tabs>
        <w:spacing w:line="276" w:lineRule="auto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E0611C">
        <w:rPr>
          <w:rFonts w:eastAsiaTheme="minorHAnsi"/>
          <w:b w:val="0"/>
          <w:szCs w:val="28"/>
          <w:lang w:eastAsia="en-US"/>
        </w:rPr>
        <w:t>2.3. Целями экспертизы проекта бюджета являются:</w:t>
      </w:r>
    </w:p>
    <w:p w:rsidR="00CF5CF3" w:rsidRPr="00E0611C" w:rsidRDefault="00CF5CF3" w:rsidP="00AE6B0D">
      <w:pPr>
        <w:pStyle w:val="a7"/>
        <w:tabs>
          <w:tab w:val="left" w:pos="426"/>
          <w:tab w:val="left" w:pos="1725"/>
        </w:tabs>
        <w:spacing w:line="276" w:lineRule="auto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E0611C">
        <w:rPr>
          <w:rFonts w:eastAsiaTheme="minorHAnsi"/>
          <w:b w:val="0"/>
          <w:szCs w:val="28"/>
          <w:lang w:eastAsia="en-US"/>
        </w:rPr>
        <w:t>-</w:t>
      </w:r>
      <w:r w:rsidR="00BB7AAD" w:rsidRPr="00E0611C">
        <w:rPr>
          <w:rFonts w:eastAsiaTheme="minorHAnsi"/>
          <w:b w:val="0"/>
          <w:szCs w:val="28"/>
          <w:lang w:eastAsia="en-US"/>
        </w:rPr>
        <w:t xml:space="preserve"> </w:t>
      </w:r>
      <w:r w:rsidR="008F2995" w:rsidRPr="00E0611C">
        <w:rPr>
          <w:b w:val="0"/>
          <w:szCs w:val="28"/>
        </w:rPr>
        <w:t>определение соответствия действующим нормативным правовым актам Российской Федерации, Нижегородской области и города Дзержинска проекта решения о бюджете на очередной финансовый год и плановый период, а также документов и материалов, представляемых одновременно с ним в представительный орган власти</w:t>
      </w:r>
      <w:r w:rsidR="00BB7AAD" w:rsidRPr="00E0611C">
        <w:rPr>
          <w:rFonts w:eastAsiaTheme="minorHAnsi"/>
          <w:b w:val="0"/>
          <w:szCs w:val="28"/>
          <w:lang w:eastAsia="en-US"/>
        </w:rPr>
        <w:t>;</w:t>
      </w:r>
    </w:p>
    <w:p w:rsidR="00FC6E4B" w:rsidRPr="00E0611C" w:rsidRDefault="00FC6E4B" w:rsidP="00AE6B0D">
      <w:pPr>
        <w:pStyle w:val="a7"/>
        <w:tabs>
          <w:tab w:val="left" w:pos="426"/>
          <w:tab w:val="left" w:pos="1725"/>
        </w:tabs>
        <w:spacing w:line="276" w:lineRule="auto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E0611C">
        <w:rPr>
          <w:rFonts w:eastAsiaTheme="minorHAnsi"/>
          <w:b w:val="0"/>
          <w:szCs w:val="28"/>
          <w:lang w:eastAsia="en-US"/>
        </w:rPr>
        <w:t xml:space="preserve">- </w:t>
      </w:r>
      <w:r w:rsidR="008F2995" w:rsidRPr="00E0611C">
        <w:rPr>
          <w:b w:val="0"/>
          <w:szCs w:val="28"/>
        </w:rPr>
        <w:t>определение обоснованности, целесообразности и достоверности показателей, содержащихся в проекте решения о бюджете на очередной финансовый год и плановый период, документах и материалах, представляемых одновременно с ним;</w:t>
      </w:r>
    </w:p>
    <w:p w:rsidR="005A21B0" w:rsidRPr="00E0611C" w:rsidRDefault="00C5686D" w:rsidP="00AE6B0D">
      <w:pPr>
        <w:pStyle w:val="a7"/>
        <w:tabs>
          <w:tab w:val="left" w:pos="426"/>
          <w:tab w:val="left" w:pos="1725"/>
        </w:tabs>
        <w:spacing w:line="276" w:lineRule="auto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E0611C">
        <w:rPr>
          <w:b w:val="0"/>
          <w:szCs w:val="28"/>
        </w:rPr>
        <w:t xml:space="preserve">- оценка проекта </w:t>
      </w:r>
      <w:r w:rsidR="008F2995" w:rsidRPr="00E0611C">
        <w:rPr>
          <w:b w:val="0"/>
          <w:szCs w:val="28"/>
        </w:rPr>
        <w:t xml:space="preserve">бюджета на очередной финансовый год и плановый период </w:t>
      </w:r>
      <w:r w:rsidRPr="00E0611C">
        <w:rPr>
          <w:b w:val="0"/>
          <w:szCs w:val="28"/>
        </w:rPr>
        <w:t>как инструмента социально-экономической политики, его соответствия положениям послания Президента Российской Федерации Федеральному Собранию Российской Федерации</w:t>
      </w:r>
      <w:r w:rsidR="00DC73C0" w:rsidRPr="00E0611C">
        <w:rPr>
          <w:b w:val="0"/>
          <w:szCs w:val="28"/>
        </w:rPr>
        <w:t>, определяющих бюджетную политику (требования к бюджетной политике) в Российской Федерации</w:t>
      </w:r>
      <w:r w:rsidRPr="00E0611C">
        <w:rPr>
          <w:b w:val="0"/>
          <w:szCs w:val="28"/>
        </w:rPr>
        <w:t>; положений сформированных в основных направлениях бюджетной и налоговой политики  Нижегородской области</w:t>
      </w:r>
      <w:r w:rsidR="005A21B0" w:rsidRPr="00E0611C">
        <w:rPr>
          <w:b w:val="0"/>
          <w:szCs w:val="28"/>
        </w:rPr>
        <w:t>; основным направлениям бюджетной и налоговой политики города Дзержинска, прогнозу социально-</w:t>
      </w:r>
      <w:r w:rsidR="005A21B0" w:rsidRPr="00E0611C">
        <w:rPr>
          <w:rFonts w:eastAsiaTheme="minorHAnsi"/>
          <w:b w:val="0"/>
          <w:szCs w:val="28"/>
          <w:lang w:eastAsia="en-US"/>
        </w:rPr>
        <w:t xml:space="preserve">экономического развития города </w:t>
      </w:r>
      <w:r w:rsidR="00636D87" w:rsidRPr="00E0611C">
        <w:rPr>
          <w:rFonts w:eastAsiaTheme="minorHAnsi"/>
          <w:b w:val="0"/>
          <w:szCs w:val="28"/>
          <w:lang w:eastAsia="en-US"/>
        </w:rPr>
        <w:t>Дзержинска</w:t>
      </w:r>
      <w:r w:rsidR="005A21B0" w:rsidRPr="00E0611C">
        <w:rPr>
          <w:rFonts w:eastAsiaTheme="minorHAnsi"/>
          <w:b w:val="0"/>
          <w:szCs w:val="28"/>
          <w:lang w:eastAsia="en-US"/>
        </w:rPr>
        <w:t xml:space="preserve">, бюджетному прогнозу (проекту бюджетного прогноза, проекту изменений бюджетного прогноза) города </w:t>
      </w:r>
      <w:r w:rsidR="00636D87" w:rsidRPr="00E0611C">
        <w:rPr>
          <w:rFonts w:eastAsiaTheme="minorHAnsi"/>
          <w:b w:val="0"/>
          <w:szCs w:val="28"/>
          <w:lang w:eastAsia="en-US"/>
        </w:rPr>
        <w:t>Дзержинска</w:t>
      </w:r>
      <w:r w:rsidR="005A21B0" w:rsidRPr="00E0611C">
        <w:rPr>
          <w:rFonts w:eastAsiaTheme="minorHAnsi"/>
          <w:b w:val="0"/>
          <w:szCs w:val="28"/>
          <w:lang w:eastAsia="en-US"/>
        </w:rPr>
        <w:t>, муниципальным программам (проектам муниципальных программ, проекта</w:t>
      </w:r>
      <w:r w:rsidR="00636D87" w:rsidRPr="00E0611C">
        <w:rPr>
          <w:rFonts w:eastAsiaTheme="minorHAnsi"/>
          <w:b w:val="0"/>
          <w:szCs w:val="28"/>
          <w:lang w:eastAsia="en-US"/>
        </w:rPr>
        <w:t>м изменений указанных программ).</w:t>
      </w:r>
    </w:p>
    <w:p w:rsidR="00C5686D" w:rsidRPr="00E0611C" w:rsidRDefault="00800FCF" w:rsidP="00AE6B0D">
      <w:pPr>
        <w:pStyle w:val="a7"/>
        <w:tabs>
          <w:tab w:val="left" w:pos="426"/>
          <w:tab w:val="left" w:pos="1725"/>
        </w:tabs>
        <w:spacing w:line="276" w:lineRule="auto"/>
        <w:ind w:firstLine="709"/>
        <w:jc w:val="both"/>
        <w:rPr>
          <w:b w:val="0"/>
          <w:szCs w:val="28"/>
        </w:rPr>
      </w:pPr>
      <w:r w:rsidRPr="00E0611C">
        <w:rPr>
          <w:b w:val="0"/>
          <w:szCs w:val="28"/>
        </w:rPr>
        <w:t xml:space="preserve">2.4. Предметом </w:t>
      </w:r>
      <w:r w:rsidR="00610E94" w:rsidRPr="00E0611C">
        <w:rPr>
          <w:b w:val="0"/>
          <w:szCs w:val="28"/>
        </w:rPr>
        <w:t xml:space="preserve">экспертизы </w:t>
      </w:r>
      <w:r w:rsidRPr="00E0611C">
        <w:rPr>
          <w:b w:val="0"/>
          <w:szCs w:val="28"/>
        </w:rPr>
        <w:t>проект</w:t>
      </w:r>
      <w:r w:rsidR="00610E94" w:rsidRPr="00E0611C">
        <w:rPr>
          <w:b w:val="0"/>
          <w:szCs w:val="28"/>
        </w:rPr>
        <w:t>а</w:t>
      </w:r>
      <w:r w:rsidRPr="00E0611C">
        <w:rPr>
          <w:b w:val="0"/>
          <w:szCs w:val="28"/>
        </w:rPr>
        <w:t xml:space="preserve"> бюджета являются проект решения городской Думы</w:t>
      </w:r>
      <w:r w:rsidR="00610E94" w:rsidRPr="00E0611C">
        <w:rPr>
          <w:b w:val="0"/>
          <w:szCs w:val="28"/>
        </w:rPr>
        <w:t xml:space="preserve"> </w:t>
      </w:r>
      <w:r w:rsidRPr="00E0611C">
        <w:rPr>
          <w:b w:val="0"/>
          <w:szCs w:val="28"/>
        </w:rPr>
        <w:t xml:space="preserve">о бюджете города </w:t>
      </w:r>
      <w:r w:rsidR="00610E94" w:rsidRPr="00E0611C">
        <w:rPr>
          <w:b w:val="0"/>
          <w:szCs w:val="28"/>
        </w:rPr>
        <w:t>Дзержинска</w:t>
      </w:r>
      <w:r w:rsidRPr="00E0611C">
        <w:rPr>
          <w:b w:val="0"/>
          <w:szCs w:val="28"/>
        </w:rPr>
        <w:t xml:space="preserve"> на очередной финансовый год и плановый период, документы и материалы, представляемые одновременно с ним в городскую Думу</w:t>
      </w:r>
      <w:r w:rsidR="00610E94" w:rsidRPr="00E0611C">
        <w:rPr>
          <w:b w:val="0"/>
          <w:szCs w:val="28"/>
        </w:rPr>
        <w:t xml:space="preserve"> города Дзержинска.</w:t>
      </w:r>
    </w:p>
    <w:p w:rsidR="00C5686D" w:rsidRPr="00E0611C" w:rsidRDefault="00C5686D" w:rsidP="00AE6B0D">
      <w:pPr>
        <w:pStyle w:val="a7"/>
        <w:tabs>
          <w:tab w:val="left" w:pos="426"/>
          <w:tab w:val="left" w:pos="1725"/>
        </w:tabs>
        <w:spacing w:line="276" w:lineRule="auto"/>
        <w:ind w:firstLine="709"/>
        <w:jc w:val="both"/>
        <w:rPr>
          <w:b w:val="0"/>
          <w:szCs w:val="28"/>
        </w:rPr>
      </w:pPr>
    </w:p>
    <w:p w:rsidR="00FC6E4B" w:rsidRPr="00E0611C" w:rsidRDefault="00860188" w:rsidP="005F5DC6">
      <w:pPr>
        <w:pStyle w:val="a7"/>
        <w:tabs>
          <w:tab w:val="left" w:pos="426"/>
          <w:tab w:val="left" w:pos="1725"/>
        </w:tabs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E0611C">
        <w:rPr>
          <w:rFonts w:eastAsiaTheme="minorHAnsi"/>
          <w:szCs w:val="28"/>
          <w:lang w:eastAsia="en-US"/>
        </w:rPr>
        <w:t xml:space="preserve">3. </w:t>
      </w:r>
      <w:r w:rsidR="00185DA7" w:rsidRPr="00E0611C">
        <w:rPr>
          <w:bCs/>
          <w:szCs w:val="28"/>
        </w:rPr>
        <w:t>Информационная и методологическая основ</w:t>
      </w:r>
      <w:r w:rsidR="0095591C">
        <w:rPr>
          <w:bCs/>
          <w:szCs w:val="28"/>
        </w:rPr>
        <w:t>а</w:t>
      </w:r>
      <w:r w:rsidR="00185DA7" w:rsidRPr="00E0611C">
        <w:rPr>
          <w:bCs/>
          <w:szCs w:val="28"/>
        </w:rPr>
        <w:t xml:space="preserve"> осуществления экспертизы </w:t>
      </w:r>
      <w:r w:rsidR="003C41F8" w:rsidRPr="00E0611C">
        <w:rPr>
          <w:bCs/>
          <w:spacing w:val="-1"/>
          <w:szCs w:val="28"/>
        </w:rPr>
        <w:t>проекта бюджета.</w:t>
      </w:r>
    </w:p>
    <w:p w:rsidR="00070DBF" w:rsidRPr="00E0611C" w:rsidRDefault="00070DBF" w:rsidP="00B27A9A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3.1.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0611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Информационной основой осуществления экспертизы </w:t>
      </w:r>
      <w:r w:rsidR="006808C5" w:rsidRPr="00E0611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проекта бюджета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являются следующие документы:</w:t>
      </w:r>
    </w:p>
    <w:p w:rsidR="00070DBF" w:rsidRPr="00E0611C" w:rsidRDefault="007A5C09" w:rsidP="00070DBF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85C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E30" w:rsidRPr="00E0611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>ормативные правовые акты, регулирующие бюджетные правоотношения:</w:t>
      </w:r>
    </w:p>
    <w:p w:rsidR="006A3CA1" w:rsidRPr="00E0611C" w:rsidRDefault="006A3CA1" w:rsidP="00070DBF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экспертное заключение по проекту решения о городском бюджете на очередной финансовый год и плановый период;</w:t>
      </w:r>
    </w:p>
    <w:p w:rsidR="0059659A" w:rsidRPr="00E0611C" w:rsidRDefault="0059659A" w:rsidP="0059659A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пояснительная записка к проекту бюджета;</w:t>
      </w:r>
    </w:p>
    <w:p w:rsidR="008F383B" w:rsidRPr="00E0611C" w:rsidRDefault="008F383B" w:rsidP="00070DBF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бюджетный прогноз городского округа город Дзержинск;</w:t>
      </w:r>
    </w:p>
    <w:p w:rsidR="00070DBF" w:rsidRPr="00E0611C" w:rsidRDefault="00070DBF" w:rsidP="00070DBF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основные направления бюджетной и налоговой политики </w:t>
      </w:r>
      <w:r w:rsidR="008F383B" w:rsidRPr="00E061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</w:t>
      </w:r>
      <w:r w:rsidR="008F383B" w:rsidRPr="00E061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Дзержинск</w:t>
      </w:r>
      <w:r w:rsidR="008F383B" w:rsidRPr="00E0611C">
        <w:rPr>
          <w:rFonts w:ascii="Times New Roman" w:eastAsia="Times New Roman" w:hAnsi="Times New Roman"/>
          <w:sz w:val="28"/>
          <w:szCs w:val="28"/>
          <w:lang w:eastAsia="ru-RU"/>
        </w:rPr>
        <w:t>е;</w:t>
      </w:r>
    </w:p>
    <w:p w:rsidR="00421AB1" w:rsidRPr="00E0611C" w:rsidRDefault="00421AB1" w:rsidP="00421AB1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предварительные итоги социально-экономического развития городского округа город Дзержинск;</w:t>
      </w:r>
    </w:p>
    <w:p w:rsidR="00421AB1" w:rsidRPr="00E0611C" w:rsidRDefault="00421AB1" w:rsidP="00421AB1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прогноз социально-экономического развития городского округа город Дзержинск;</w:t>
      </w:r>
    </w:p>
    <w:p w:rsidR="008F383B" w:rsidRPr="00E0611C" w:rsidRDefault="00CB0742" w:rsidP="00070DBF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9659A" w:rsidRPr="00E0611C">
        <w:rPr>
          <w:rFonts w:ascii="Times New Roman" w:eastAsia="Times New Roman" w:hAnsi="Times New Roman"/>
          <w:sz w:val="28"/>
          <w:szCs w:val="28"/>
          <w:lang w:eastAsia="ru-RU"/>
        </w:rPr>
        <w:t>прогноз основных характеристик (общий объем доходов, общий объем расходов, дефицита (профицита) городского бюджета) городского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на очередной финансовый год и плановый период;</w:t>
      </w:r>
    </w:p>
    <w:p w:rsidR="0059659A" w:rsidRPr="00E0611C" w:rsidRDefault="0059659A" w:rsidP="0059659A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верхний предел муниципального внутреннего долга города Дзержинска на 1 января года, следующего за очередным финансовым годом (очередным финансовым годом и каждым годом планового периода);</w:t>
      </w:r>
    </w:p>
    <w:p w:rsidR="0059659A" w:rsidRPr="00E0611C" w:rsidRDefault="0059659A" w:rsidP="0059659A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реестр источников доходов городского бюджета;</w:t>
      </w:r>
    </w:p>
    <w:p w:rsidR="0059659A" w:rsidRPr="00E0611C" w:rsidRDefault="0059659A" w:rsidP="0059659A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оценка ожидаемого исполнения на текущий финансовый год;</w:t>
      </w:r>
    </w:p>
    <w:p w:rsidR="0059659A" w:rsidRPr="00E0611C" w:rsidRDefault="0059659A" w:rsidP="0059659A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паспорта (проекты паспортов) муниципальных программ, проекты изменений в указанные паспорта;</w:t>
      </w:r>
    </w:p>
    <w:p w:rsidR="0059659A" w:rsidRPr="00E0611C" w:rsidRDefault="0059659A" w:rsidP="0059659A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адресная инвестиционная программа города Дзержинска;</w:t>
      </w:r>
    </w:p>
    <w:p w:rsidR="0059659A" w:rsidRPr="00E0611C" w:rsidRDefault="0059659A" w:rsidP="0059659A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реестр расходных обязательств города Дзержинска;</w:t>
      </w:r>
    </w:p>
    <w:p w:rsidR="0059659A" w:rsidRPr="00E0611C" w:rsidRDefault="00EC7152" w:rsidP="00EC7152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оценка потерь городского бюджета от предоставления налоговых льгот на очередной финансовый год и плановый период, оценка бюджетной и социальной эффективности предоставляемых (планируемых к предоставлению) налоговых льгот;</w:t>
      </w:r>
    </w:p>
    <w:p w:rsidR="00023300" w:rsidRPr="00E0611C" w:rsidRDefault="00023300" w:rsidP="00656C6F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56C6F" w:rsidRPr="00E0611C">
        <w:rPr>
          <w:rFonts w:ascii="Times New Roman" w:eastAsia="Times New Roman" w:hAnsi="Times New Roman"/>
          <w:sz w:val="28"/>
          <w:szCs w:val="28"/>
          <w:lang w:eastAsia="ru-RU"/>
        </w:rPr>
        <w:t>расчеты бюджетных ассигнований, предусмотренных на исполнение публичных нормативных обязательств, подлежащих исполнению за счет средств городского бюджета</w:t>
      </w:r>
      <w:r w:rsidR="009D5814" w:rsidRPr="00E061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5814" w:rsidRPr="00E0611C" w:rsidRDefault="009D5814" w:rsidP="009D5814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проект прогнозного плана (программы) приватизации муниципального имущества города Дзержинска на очередной финансовый год и плановый период.</w:t>
      </w:r>
    </w:p>
    <w:p w:rsidR="00070DBF" w:rsidRPr="00E0611C" w:rsidRDefault="007A5C09" w:rsidP="00070DBF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88219B" w:rsidRPr="00E0611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85C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E30" w:rsidRPr="00E0611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езультаты контрольных мероприятий </w:t>
      </w:r>
      <w:r w:rsidR="00356E30" w:rsidRPr="00E0611C">
        <w:rPr>
          <w:rFonts w:ascii="Times New Roman" w:eastAsia="Times New Roman" w:hAnsi="Times New Roman"/>
          <w:sz w:val="28"/>
          <w:szCs w:val="28"/>
          <w:lang w:eastAsia="ru-RU"/>
        </w:rPr>
        <w:t>Контрольно-с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четной палаты, в том числе по проверке исполнения </w:t>
      </w:r>
      <w:r w:rsidR="00356E30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</w:t>
      </w:r>
      <w:r w:rsidR="00356E30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Дзержинск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0DBF" w:rsidRPr="00E0611C" w:rsidRDefault="007A5C09" w:rsidP="00070DBF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88219B" w:rsidRPr="00E0611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85C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E30" w:rsidRPr="00E0611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>езультаты экспертизы проектов нормативн</w:t>
      </w:r>
      <w:r w:rsidR="0088219B" w:rsidRPr="00E061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 </w:t>
      </w:r>
      <w:r w:rsidR="00356E30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Дзержинск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0DBF" w:rsidRPr="00E0611C" w:rsidRDefault="007A5C09" w:rsidP="00070DBF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88219B" w:rsidRPr="00E0611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85C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E30" w:rsidRPr="00E0611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аключения </w:t>
      </w:r>
      <w:r w:rsidR="00356E30" w:rsidRPr="00E0611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палаты об исполнении </w:t>
      </w:r>
      <w:r w:rsidR="00356E30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бюджета 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>за текущий финансовый год;</w:t>
      </w:r>
    </w:p>
    <w:p w:rsidR="00070DBF" w:rsidRPr="00E0611C" w:rsidRDefault="007A5C09" w:rsidP="00070DBF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88219B" w:rsidRPr="00E0611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85C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E30" w:rsidRPr="00E061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ная информация </w:t>
      </w:r>
      <w:r w:rsidR="00070DBF" w:rsidRPr="00E0611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предоставляемая в ходе проведения экспертизы </w:t>
      </w:r>
      <w:r w:rsidR="00356E30" w:rsidRPr="00E0611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проекта бюджета</w:t>
      </w:r>
      <w:r w:rsidR="00070DBF" w:rsidRPr="00E0611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9D3C8C" w:rsidRPr="00E0611C" w:rsidRDefault="009D3C8C" w:rsidP="009D3C8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3.2. Методологической основой проведения экспертизы проект бюджета является:</w:t>
      </w:r>
    </w:p>
    <w:p w:rsidR="009D3C8C" w:rsidRPr="00E0611C" w:rsidRDefault="005E0D03" w:rsidP="009D3C8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85C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A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>равнительный анализ соответствия проекта бюджета, документов и материалов, представляемых одновременно с ним в городскую Думу города Дзержинска, федеральному законодательству и нормативным правовым актам Нижегородской области;</w:t>
      </w:r>
    </w:p>
    <w:p w:rsidR="009D3C8C" w:rsidRPr="00E0611C" w:rsidRDefault="005E0D03" w:rsidP="009D3C8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3.2.</w:t>
      </w:r>
      <w:r w:rsidR="009D3C8C" w:rsidRPr="00E0611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</w:t>
      </w:r>
      <w:r w:rsidR="00E85C2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  <w:r w:rsidR="009D3C8C" w:rsidRPr="00E0611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B97AF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9D3C8C" w:rsidRPr="00E0611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равнительный анализ соответствия проекта бюджета положениям ежегодных 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посланий Президента Российской Федерации Федеральному 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Собранию Российской Федерации, определяющим бюджетную политику Российской Федерации, основным направлениям налоговой и бюджетной</w:t>
      </w:r>
      <w:r w:rsidR="00DE695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695F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Дзержинск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695F" w:rsidRPr="00E0611C">
        <w:rPr>
          <w:rFonts w:ascii="Times New Roman" w:eastAsia="Times New Roman" w:hAnsi="Times New Roman"/>
          <w:sz w:val="28"/>
          <w:szCs w:val="28"/>
          <w:lang w:eastAsia="ru-RU"/>
        </w:rPr>
        <w:t>паспортам (проектам паспортов) муниципальных программ</w:t>
      </w:r>
      <w:r w:rsidR="00764811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(проекты изменений в указанные паспорта)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695F" w:rsidRPr="00E061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тратегии социально-экономического развития </w:t>
      </w:r>
      <w:r w:rsidR="00DE695F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Дзержинск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, показателям прогноза социально-экономического развития </w:t>
      </w:r>
      <w:r w:rsidR="00DE695F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Дзержинск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>, показателям бюджетного прогноза на долгосрочный период;</w:t>
      </w:r>
    </w:p>
    <w:p w:rsidR="009D3C8C" w:rsidRPr="00E0611C" w:rsidRDefault="005E0D03" w:rsidP="009D3C8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85C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A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равнительный анализ динамики показателей исполнения бюджета </w:t>
      </w:r>
      <w:r w:rsidR="0040713B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>, ожидаемых итогов текущего финансового года, показателей проекта бюджета на очередной финансовый год и плановый период, показателей бюджетного прогноза на долгосрочный период.</w:t>
      </w:r>
    </w:p>
    <w:p w:rsidR="00790398" w:rsidRPr="00E0611C" w:rsidRDefault="005E0D03" w:rsidP="009D3C8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E85C2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79039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A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90398" w:rsidRPr="00E0611C">
        <w:rPr>
          <w:rFonts w:ascii="Times New Roman" w:eastAsia="Times New Roman" w:hAnsi="Times New Roman"/>
          <w:sz w:val="28"/>
          <w:szCs w:val="28"/>
          <w:lang w:eastAsia="ru-RU"/>
        </w:rPr>
        <w:t>нализ информации, полученной по запросам Контрольно-счетной палаты.</w:t>
      </w:r>
    </w:p>
    <w:p w:rsidR="009F2057" w:rsidRPr="00E0611C" w:rsidRDefault="009F2057" w:rsidP="009F205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Основные принципы и этапы проведения экспертизы </w:t>
      </w:r>
    </w:p>
    <w:p w:rsidR="009F2057" w:rsidRPr="00E0611C" w:rsidRDefault="009F2057" w:rsidP="009F205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проекта бюджета</w:t>
      </w:r>
    </w:p>
    <w:p w:rsidR="009F2057" w:rsidRPr="00E0611C" w:rsidRDefault="009F2057" w:rsidP="009F205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Экспертиза законопроекта должна основываться на принципах обоснованности, достаточности и достоверности.</w:t>
      </w:r>
    </w:p>
    <w:p w:rsidR="009F2057" w:rsidRPr="00E0611C" w:rsidRDefault="009F2057" w:rsidP="009F205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Экспертиза законопроекта проводится в соответствии со следующими основными этапами:</w:t>
      </w:r>
    </w:p>
    <w:p w:rsidR="009F2057" w:rsidRPr="00E0611C" w:rsidRDefault="009F2057" w:rsidP="009F205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1. Подготовительный этап.</w:t>
      </w:r>
    </w:p>
    <w:p w:rsidR="009F2057" w:rsidRPr="00E0611C" w:rsidRDefault="009F2057" w:rsidP="009F205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2. Проведение экспертизы проекта бюджета.</w:t>
      </w:r>
    </w:p>
    <w:p w:rsidR="009F2057" w:rsidRPr="00E0611C" w:rsidRDefault="009F2057" w:rsidP="009F205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3. Подготовка заключения Контрольно-счетной палаты о результатах экспертизы проекта бюджета и его предоставлении в городскую Думу города Дзержинска.</w:t>
      </w:r>
    </w:p>
    <w:p w:rsidR="00B064B9" w:rsidRPr="00E0611C" w:rsidRDefault="00B064B9" w:rsidP="009F205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4B9" w:rsidRPr="00E0611C" w:rsidRDefault="00764811" w:rsidP="00B064B9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064B9" w:rsidRPr="00E0611C">
        <w:rPr>
          <w:rFonts w:ascii="Times New Roman" w:eastAsia="Times New Roman" w:hAnsi="Times New Roman"/>
          <w:b/>
          <w:sz w:val="28"/>
          <w:szCs w:val="28"/>
          <w:lang w:eastAsia="ru-RU"/>
        </w:rPr>
        <w:t>4.1. Подготовительный этап.</w:t>
      </w:r>
    </w:p>
    <w:p w:rsidR="00B064B9" w:rsidRPr="00E0611C" w:rsidRDefault="00B064B9" w:rsidP="00B064B9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На подготовительном этапе осуществляется проверка соответствия проекта бюджета, документов и материалов, представляемых одновременно с ним в городскую Думу города Дзержинска, а также состава показателей, представляемых в законопроекте, требованиям бюджетного законодательства, в том числе:</w:t>
      </w:r>
    </w:p>
    <w:p w:rsidR="00B064B9" w:rsidRPr="00E0611C" w:rsidRDefault="00A83766" w:rsidP="00B064B9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соблюдения требований статьи 36 Бюджетного кодекса Российской Федерации в части размещения </w:t>
      </w:r>
      <w:r w:rsidR="00194803" w:rsidRPr="00E0611C">
        <w:rPr>
          <w:rFonts w:ascii="Times New Roman" w:eastAsia="Times New Roman" w:hAnsi="Times New Roman"/>
          <w:sz w:val="28"/>
          <w:szCs w:val="28"/>
          <w:lang w:eastAsia="ru-RU"/>
        </w:rPr>
        <w:t>проекта бюджета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средствах массовой информации;</w:t>
      </w:r>
    </w:p>
    <w:p w:rsidR="00B064B9" w:rsidRPr="00E0611C" w:rsidRDefault="00194803" w:rsidP="00B064B9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соблюдения сроков внесения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проекта бюджета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рассмотрение </w:t>
      </w:r>
      <w:r w:rsidR="00A83766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городской Думе города Дзержинска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статьей 185 Бюджетного кодекса Российской Федерации и статьей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8D765D" w:rsidRPr="00E0611C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766" w:rsidRPr="00E0611C">
        <w:rPr>
          <w:rFonts w:ascii="Times New Roman" w:eastAsia="Times New Roman" w:hAnsi="Times New Roman"/>
          <w:sz w:val="28"/>
          <w:szCs w:val="28"/>
          <w:lang w:eastAsia="ru-RU"/>
        </w:rPr>
        <w:t>Положения о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бюджетном процессе </w:t>
      </w:r>
      <w:r w:rsidR="00A83766" w:rsidRPr="00E0611C">
        <w:rPr>
          <w:rFonts w:ascii="Times New Roman" w:eastAsia="Times New Roman" w:hAnsi="Times New Roman"/>
          <w:sz w:val="28"/>
          <w:szCs w:val="28"/>
          <w:lang w:eastAsia="ru-RU"/>
        </w:rPr>
        <w:t>в городском округе город Дзержинск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7164" w:rsidRPr="00E0611C" w:rsidRDefault="00CB7164" w:rsidP="00CB716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соблюдения сроков представления документов и материалов, представляемых одновременно с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проектом бюджета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городскую Думу города Дзержинска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статьей 1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Положения о бюджетном процессе в городском округе город Дзержинск;</w:t>
      </w:r>
    </w:p>
    <w:p w:rsidR="00D027F5" w:rsidRPr="00E0611C" w:rsidRDefault="00D027F5" w:rsidP="00D027F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соблюдения требований к основным характеристикам проекта бюджета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Дзержинск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составу показателей, устанавливаемых в законопроекте в 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соответствии со статьей 184.1 Бюджетного кодекса Российской Федерации и статьей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16.1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Положения о бюджетном процессе в городском округе город Дзержинск;</w:t>
      </w:r>
    </w:p>
    <w:p w:rsidR="00B064B9" w:rsidRPr="00E0611C" w:rsidRDefault="008D765D" w:rsidP="00CB716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соблюдения требований статьи 184.2 Бюджетного кодекса Российской Федерации и статьи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18.1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 бюджетном процессе в городском округе город Дзержинск 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к составу и содержанию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проекта бюджета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к перечню документов и материалов, представляемых одновременно с ним в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городскую Думу города Дзержинска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64B9" w:rsidRPr="00E0611C" w:rsidRDefault="005C4C2F" w:rsidP="00CB716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соблюдения порядка составления проекта бюджета </w:t>
      </w:r>
      <w:r w:rsidR="00197F95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Дзержинск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определенного в статьях 169-173, 174.1, 174.2, 179, 184 Бюджетно</w:t>
      </w:r>
      <w:r w:rsidR="00026613" w:rsidRPr="00E0611C">
        <w:rPr>
          <w:rFonts w:ascii="Times New Roman" w:eastAsia="Times New Roman" w:hAnsi="Times New Roman"/>
          <w:sz w:val="28"/>
          <w:szCs w:val="28"/>
          <w:lang w:eastAsia="ru-RU"/>
        </w:rPr>
        <w:t>го кодекса Российской Федерации.</w:t>
      </w:r>
    </w:p>
    <w:p w:rsidR="003A68C0" w:rsidRPr="00E0611C" w:rsidRDefault="003A68C0" w:rsidP="00CB716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0C8" w:rsidRPr="00E0611C" w:rsidRDefault="002B10C8" w:rsidP="002B10C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4.2. Проведение экспертизы проекта бюджета.</w:t>
      </w:r>
    </w:p>
    <w:p w:rsidR="002B10C8" w:rsidRPr="00E0611C" w:rsidRDefault="002B10C8" w:rsidP="002B10C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На этапе проведения экспертизы законопроекта осуществляется проверка соответствия показателей </w:t>
      </w:r>
      <w:r w:rsidR="00756EB3" w:rsidRPr="00E0611C">
        <w:rPr>
          <w:rFonts w:ascii="Times New Roman" w:eastAsia="Times New Roman" w:hAnsi="Times New Roman"/>
          <w:sz w:val="28"/>
          <w:szCs w:val="28"/>
          <w:lang w:eastAsia="ru-RU"/>
        </w:rPr>
        <w:t>проекта бюджета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бюджетному законодательству, документам и материалам, представляемым одновременно с ним в </w:t>
      </w:r>
      <w:r w:rsidR="00756EB3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городскую Думу города Дзержинска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, а также проводится анализ обоснованности и достоверности показателей законопроекта.</w:t>
      </w:r>
    </w:p>
    <w:p w:rsidR="002B10C8" w:rsidRPr="00E0611C" w:rsidRDefault="002B10C8" w:rsidP="002B10C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4.2.1.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Проверка соблюдения требований основных направлений налоговой </w:t>
      </w:r>
      <w:r w:rsidR="00756EB3" w:rsidRPr="00E061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 политики </w:t>
      </w:r>
      <w:r w:rsidR="00756EB3" w:rsidRPr="00E0611C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EB3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Дзержинска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</w:t>
      </w:r>
      <w:r w:rsidR="00756EB3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бюджета.</w:t>
      </w:r>
    </w:p>
    <w:p w:rsidR="002B10C8" w:rsidRPr="00E0611C" w:rsidRDefault="002B10C8" w:rsidP="00756EB3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Осуществляются проверка и анализ обоснованности и достоверности:</w:t>
      </w:r>
    </w:p>
    <w:p w:rsidR="0002310A" w:rsidRPr="00E0611C" w:rsidRDefault="0002310A" w:rsidP="0002310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основных подходов к формированию бюджетных расходов на очередной финансовый год и плановый период;</w:t>
      </w:r>
    </w:p>
    <w:p w:rsidR="0002310A" w:rsidRPr="00E0611C" w:rsidRDefault="0002310A" w:rsidP="0002310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параметров налоговых и неналоговых доходов бюджета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10C8" w:rsidRPr="00E0611C" w:rsidRDefault="0002310A" w:rsidP="0002310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 по поддержанию умеренной долговой нагрузки на бюджет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10C8" w:rsidRPr="00E0611C" w:rsidRDefault="002B10C8" w:rsidP="002B10C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4.2.2. Проверка предварительных итогов социально-экономического развития за истекший период текущего финансового года и основных показателей прогноза социально-экономического развития </w:t>
      </w:r>
      <w:r w:rsidR="00DE1057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Дзержинска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2B10C8" w:rsidRPr="00E0611C" w:rsidRDefault="002B10C8" w:rsidP="00233A3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Осуществляются проверка и анализ обоснованности и достоверности показателей прогноза социально-экономического развития </w:t>
      </w:r>
      <w:r w:rsidR="00DE1057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которые предусматривают:</w:t>
      </w:r>
    </w:p>
    <w:p w:rsidR="002B10C8" w:rsidRPr="00E0611C" w:rsidRDefault="00D23D1F" w:rsidP="00233A3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соблюдения принципа достоверности бюджета, установленного статьей 37 Бюджетного кодекса Российской Федерации, который означает надежность показателей прогноза социально-экономического развития </w:t>
      </w:r>
      <w:r w:rsidR="00233A38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 и реалистичности расчета доходов и расходов проекта бюджета </w:t>
      </w:r>
      <w:r w:rsidR="00233A38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2B10C8" w:rsidRPr="00E0611C" w:rsidRDefault="00D23D1F" w:rsidP="00233A3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обоснованности и достоверности основных показателей прогноза социально-экономического развития </w:t>
      </w:r>
      <w:r w:rsidR="00233A38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с учетом динамики показателей социально-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экономического развития </w:t>
      </w:r>
      <w:r w:rsidR="00233A38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, сложившейся на момент подготовки </w:t>
      </w:r>
      <w:r w:rsidR="00233A38" w:rsidRPr="00E0611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аключения </w:t>
      </w:r>
      <w:r w:rsidR="00233A38" w:rsidRPr="00E0611C">
        <w:rPr>
          <w:rFonts w:ascii="Times New Roman" w:eastAsia="Times New Roman" w:hAnsi="Times New Roman"/>
          <w:sz w:val="28"/>
          <w:szCs w:val="28"/>
          <w:lang w:eastAsia="ru-RU"/>
        </w:rPr>
        <w:t>Контрольно-с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четной палаты.</w:t>
      </w:r>
    </w:p>
    <w:p w:rsidR="002B10C8" w:rsidRPr="00E0611C" w:rsidRDefault="002B10C8" w:rsidP="00233A3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и анализ обоснованности и достоверности показателей прогноза социально-экономического развития </w:t>
      </w:r>
      <w:r w:rsidR="00233A38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 проводится на основе сопоставления фактических показателей социально-экономического развития </w:t>
      </w:r>
      <w:r w:rsidR="00233A38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предыдущий год и ожидаемых итогов текущего финансового года с прогнозными показателями социально-экономического развития </w:t>
      </w:r>
      <w:r w:rsidR="00233A38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финансового года, очередного финансового года и планового периода.</w:t>
      </w:r>
    </w:p>
    <w:p w:rsidR="002B10C8" w:rsidRPr="00E0611C" w:rsidRDefault="002B10C8" w:rsidP="002B10C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4.2.3. Проверка прогноза доходов проекта бюджета </w:t>
      </w:r>
      <w:r w:rsidR="00263E41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2B10C8" w:rsidRPr="00E0611C" w:rsidRDefault="002B10C8" w:rsidP="002B10C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Осуществляются проверка и анализ планируемых доходов проекта </w:t>
      </w:r>
      <w:r w:rsidR="005C28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на очередной финансовый год и плановый период, </w:t>
      </w:r>
      <w:r w:rsidR="005C28B9" w:rsidRPr="00E0611C">
        <w:rPr>
          <w:rFonts w:ascii="Times New Roman" w:eastAsia="Times New Roman" w:hAnsi="Times New Roman"/>
          <w:sz w:val="28"/>
          <w:szCs w:val="28"/>
          <w:lang w:eastAsia="ru-RU"/>
        </w:rPr>
        <w:t>в разрезе налоговых, неналоговых доходов, а так же безвозмездных поступлений</w:t>
      </w:r>
      <w:r w:rsidR="00263E41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включая анализ текстовых статей,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которые предусматривают:</w:t>
      </w:r>
    </w:p>
    <w:p w:rsidR="00115B92" w:rsidRPr="00E0611C" w:rsidRDefault="00263E41" w:rsidP="00115B9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соблюдения положений статей 20, 41, 42, </w:t>
      </w:r>
      <w:r w:rsidR="00635810" w:rsidRPr="00E0611C">
        <w:rPr>
          <w:rFonts w:ascii="Times New Roman" w:eastAsia="Times New Roman" w:hAnsi="Times New Roman"/>
          <w:sz w:val="28"/>
          <w:szCs w:val="28"/>
          <w:lang w:eastAsia="ru-RU"/>
        </w:rPr>
        <w:t>61.2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35810" w:rsidRPr="00E0611C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605B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 статьи 174.1, части 2 статьи 184.1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 и Указаний о порядке применения бюджетной классификации Российской Федерации, утвержденных приказом Минфина России от 01.07.2013 № 65н, в части отнесения доходов, отраженных в законопроекте, к группам, подгруппам, статьям (кодам) классификации доходов бюджетов Российской Федерации по видам доходов;</w:t>
      </w:r>
    </w:p>
    <w:p w:rsidR="00115B92" w:rsidRPr="00E0611C" w:rsidRDefault="00115B92" w:rsidP="00115B9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анализ федерального, областного и муниципального законодательства (нормативно-правовых актов) о налогах и сборах, вступающих в силу в очередном финансовом году, учтенных в расчетах доходной базы бюджета;</w:t>
      </w:r>
    </w:p>
    <w:p w:rsidR="00A76891" w:rsidRPr="00E0611C" w:rsidRDefault="00A76891" w:rsidP="00A7689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анализ структуры доходной части, динамики укрупненных показателей доходной части городского бюджета в сравнении с соответствующими показателями на текущий финансовый год (далее – показатели текущего года);</w:t>
      </w:r>
    </w:p>
    <w:p w:rsidR="00775E33" w:rsidRPr="00E0611C" w:rsidRDefault="00A76891" w:rsidP="00775E3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 прогнозируемых значений </w:t>
      </w:r>
      <w:r w:rsidR="00380006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налоговых и неналоговых доходов проекта бюджета </w:t>
      </w:r>
      <w:r w:rsidR="00380006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 в сравнении с утвержденными доходами и ожидаемым исполнением доходов бюджета </w:t>
      </w:r>
      <w:r w:rsidR="00380006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за текущий финансовый год, а также фактическими доходами бюджета </w:t>
      </w:r>
      <w:r w:rsidR="00380006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отчетный финансовый год;</w:t>
      </w:r>
    </w:p>
    <w:p w:rsidR="008B748C" w:rsidRPr="00E0611C" w:rsidRDefault="00775E33" w:rsidP="008B748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анализ структурных изменений налоговых и неналоговых доходов проекта бюджета;</w:t>
      </w:r>
    </w:p>
    <w:p w:rsidR="00911AEC" w:rsidRPr="00E0611C" w:rsidRDefault="00911AEC" w:rsidP="00911AE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анализ и оценку реестра источников доходов бюджета города Дзержинска;</w:t>
      </w:r>
    </w:p>
    <w:p w:rsidR="008B748C" w:rsidRPr="00E0611C" w:rsidRDefault="008B748C" w:rsidP="008B748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анализ прогноза выпадающих доходов бюджета города Дзержинска по видам доходов вследствие предоставления на</w:t>
      </w:r>
      <w:r w:rsidR="00EB3133" w:rsidRPr="00E0611C">
        <w:rPr>
          <w:rFonts w:ascii="Times New Roman" w:eastAsia="Times New Roman" w:hAnsi="Times New Roman"/>
          <w:sz w:val="28"/>
          <w:szCs w:val="28"/>
          <w:lang w:eastAsia="ru-RU"/>
        </w:rPr>
        <w:t>логовых льгот и преференций, анализ наличия оценки эффективности предоставляемых налоговых льгот и преференций</w:t>
      </w:r>
    </w:p>
    <w:p w:rsidR="00382EF4" w:rsidRPr="00E0611C" w:rsidRDefault="00382EF4" w:rsidP="008B748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 структуры и динамики безвозмездных поступлений проекта бюджета, включая анализ в разрезе дотаций, субсидий, субвенций и иных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межбюджетных трансфертов, в сравнении </w:t>
      </w:r>
      <w:r w:rsidR="008E4ECC" w:rsidRPr="00E0611C">
        <w:rPr>
          <w:rFonts w:ascii="Times New Roman" w:eastAsia="Times New Roman" w:hAnsi="Times New Roman"/>
          <w:sz w:val="28"/>
          <w:szCs w:val="28"/>
          <w:lang w:eastAsia="ru-RU"/>
        </w:rPr>
        <w:t>с показателями текущего года и ожидаемым исполнением доходов городского бюджета за текущий финансовый год;</w:t>
      </w:r>
    </w:p>
    <w:p w:rsidR="00923CE2" w:rsidRPr="00E0611C" w:rsidRDefault="00923CE2" w:rsidP="008B748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анализ полноты и соответствия источников прогнозируемых безвозмездных поступлений</w:t>
      </w:r>
      <w:r w:rsidR="00B46803" w:rsidRPr="00E0611C">
        <w:rPr>
          <w:rFonts w:ascii="Times New Roman" w:eastAsia="Times New Roman" w:hAnsi="Times New Roman"/>
          <w:sz w:val="28"/>
          <w:szCs w:val="28"/>
          <w:lang w:eastAsia="ru-RU"/>
        </w:rPr>
        <w:t>, отраженных в проекте городского бюджета на очередной финансовый год и плановый период, проект</w:t>
      </w:r>
      <w:r w:rsidR="0057486B" w:rsidRPr="00E0611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46803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бюджета на очередной финансовый год и плановый период.</w:t>
      </w:r>
    </w:p>
    <w:p w:rsidR="00B72987" w:rsidRPr="00E0611C" w:rsidRDefault="002B10C8" w:rsidP="00B7298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4.2.4. Проверка прогноза расходов </w:t>
      </w:r>
      <w:r w:rsidR="00B72987" w:rsidRPr="00E0611C">
        <w:rPr>
          <w:rFonts w:ascii="Times New Roman" w:eastAsia="Times New Roman" w:hAnsi="Times New Roman"/>
          <w:sz w:val="28"/>
          <w:szCs w:val="28"/>
          <w:lang w:eastAsia="ru-RU"/>
        </w:rPr>
        <w:t>проекта бюджета города Дзержинска на очередной финансовый год и плановый период.</w:t>
      </w:r>
    </w:p>
    <w:p w:rsidR="00B72987" w:rsidRPr="00E0611C" w:rsidRDefault="00B72987" w:rsidP="00B7298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Осуществляются проверка и анализ планируемых расходов проекта городского бюджета на очередной финансовый год и плановый период</w:t>
      </w:r>
      <w:r w:rsidR="00E27070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включая анализ текстовых статей, которые предусматривают:</w:t>
      </w:r>
    </w:p>
    <w:p w:rsidR="00C57474" w:rsidRPr="00E0611C" w:rsidRDefault="0055460E" w:rsidP="00C5747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проверку соблюдения требований</w:t>
      </w:r>
      <w:r w:rsidR="002D2551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условий формиров</w:t>
      </w:r>
      <w:r w:rsidR="00C07BB6" w:rsidRPr="00E0611C">
        <w:rPr>
          <w:rFonts w:ascii="Times New Roman" w:eastAsia="Times New Roman" w:hAnsi="Times New Roman"/>
          <w:sz w:val="28"/>
          <w:szCs w:val="28"/>
          <w:lang w:eastAsia="ru-RU"/>
        </w:rPr>
        <w:t>ан</w:t>
      </w:r>
      <w:r w:rsidR="002D2551" w:rsidRPr="00E0611C">
        <w:rPr>
          <w:rFonts w:ascii="Times New Roman" w:eastAsia="Times New Roman" w:hAnsi="Times New Roman"/>
          <w:sz w:val="28"/>
          <w:szCs w:val="28"/>
          <w:lang w:eastAsia="ru-RU"/>
        </w:rPr>
        <w:t>ия расходов бюджета, установленных статьями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21</w:t>
      </w:r>
      <w:r w:rsidR="002D2551" w:rsidRPr="00E0611C">
        <w:rPr>
          <w:rFonts w:ascii="Times New Roman" w:eastAsia="Times New Roman" w:hAnsi="Times New Roman"/>
          <w:sz w:val="28"/>
          <w:szCs w:val="28"/>
          <w:lang w:eastAsia="ru-RU"/>
        </w:rPr>
        <w:t>; 65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</w:t>
      </w:r>
      <w:r w:rsidR="00C07BB6" w:rsidRPr="00E0611C">
        <w:rPr>
          <w:rFonts w:ascii="Times New Roman" w:eastAsia="Times New Roman" w:hAnsi="Times New Roman"/>
          <w:sz w:val="28"/>
          <w:szCs w:val="28"/>
          <w:lang w:eastAsia="ru-RU"/>
        </w:rPr>
        <w:t>го кодекса Российской Федерации;</w:t>
      </w:r>
    </w:p>
    <w:p w:rsidR="00C07BB6" w:rsidRPr="00E0611C" w:rsidRDefault="00FD3445" w:rsidP="00C5747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анализ общего объема расходов проекта бюджета в сравнении с объемами расходов, утвержденными законом о городском бюджете на текущий финансовый год, ожидаемым исполнением в текущем финансовом году, фактическими расходами бюджета города Дзержинска за текущий финансовый год;</w:t>
      </w:r>
    </w:p>
    <w:p w:rsidR="007D2AF7" w:rsidRPr="00E0611C" w:rsidRDefault="004F37E3" w:rsidP="007D2AF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соблюдения требований статьи 79.1 Бюджетного кодекса Российской Федерации в части отражения в проекте </w:t>
      </w:r>
      <w:r w:rsidR="00E64AA7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на очередной финансовый год и плановый период раздельно по каждому объекту бюджетных ассигнований на осуществление капитальных вложений, </w:t>
      </w:r>
      <w:proofErr w:type="spellStart"/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осуществляется за счет субсидий из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областного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AF7" w:rsidRPr="00E0611C">
        <w:rPr>
          <w:rFonts w:ascii="Times New Roman" w:eastAsia="Times New Roman" w:hAnsi="Times New Roman"/>
          <w:sz w:val="28"/>
          <w:szCs w:val="28"/>
          <w:lang w:eastAsia="ru-RU"/>
        </w:rPr>
        <w:t>бюджета;</w:t>
      </w:r>
    </w:p>
    <w:p w:rsidR="007D2AF7" w:rsidRPr="00E0611C" w:rsidRDefault="007D2AF7" w:rsidP="007D2AF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проверка соблюдения требований статьи 80 Бюджетного кодекса Российской Федерации в части отражения в качестве </w:t>
      </w:r>
      <w:r w:rsidR="00A64BB5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отдельного приложения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в проекте городского бюджета на очередной финансовый год и плановый период бюджетных инвестиций юридическим лицам, не являющим</w:t>
      </w:r>
      <w:r w:rsidR="00A64BB5" w:rsidRPr="00E061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A64BB5"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муниципальными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учреждениями и </w:t>
      </w:r>
      <w:r w:rsidR="00A64BB5"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муниципальными</w:t>
      </w:r>
      <w:r w:rsidR="00CF4E0C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унитарными предприятиями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10C8" w:rsidRPr="00E0611C" w:rsidRDefault="004F37E3" w:rsidP="004F37E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соответствия расчета объема условно утверждаемых расходов, отраженных в проекте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на очередной финансовый год и плановый период, требованиям статьи 184.1 Бюджетного кодекса Российской Федерации и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11 пункта 2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статьи 1</w:t>
      </w:r>
      <w:r w:rsidR="0090604A" w:rsidRPr="00E0611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04A" w:rsidRPr="00E0611C">
        <w:rPr>
          <w:rFonts w:ascii="Times New Roman" w:eastAsia="Times New Roman" w:hAnsi="Times New Roman"/>
          <w:sz w:val="28"/>
          <w:szCs w:val="28"/>
          <w:lang w:eastAsia="ru-RU"/>
        </w:rPr>
        <w:t>Положения о бюджетном процессе в городе Дзержинске.</w:t>
      </w:r>
    </w:p>
    <w:p w:rsidR="004C1AD3" w:rsidRPr="00E0611C" w:rsidRDefault="004C1AD3" w:rsidP="004C1AD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анализ бюджетных ассигнований, направляемых на исполнение публичных нормативных обязательств.</w:t>
      </w:r>
    </w:p>
    <w:p w:rsidR="002B10C8" w:rsidRPr="00E0611C" w:rsidRDefault="002B10C8" w:rsidP="002B10C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4.2.5. Проверка прогноза расходов проекта бюджета, направляемых на финансовое обеспечение </w:t>
      </w:r>
      <w:r w:rsidR="001C48DD"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1C48DD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Дзержинска.</w:t>
      </w:r>
    </w:p>
    <w:p w:rsidR="002B10C8" w:rsidRPr="00E0611C" w:rsidRDefault="002B10C8" w:rsidP="002B10C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Осуществляются проверка и анализ расходов проекта бюджета на очередной финансовый год и плановый период, направляемых на финансовое обеспечение </w:t>
      </w:r>
      <w:r w:rsidR="001C48DD"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1C48DD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, которые предусматривают:</w:t>
      </w:r>
    </w:p>
    <w:p w:rsidR="002B10C8" w:rsidRPr="00E0611C" w:rsidRDefault="006C51DA" w:rsidP="00592C0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E792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соблюдения требований статьи 179 Бюджетного кодекса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 в части своевременности принятия нормативно</w:t>
      </w:r>
      <w:r w:rsidR="00592C03" w:rsidRPr="00E0611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акта </w:t>
      </w:r>
      <w:r w:rsidR="00592C03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городским округом город Дзержинск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(внесении изменений) </w:t>
      </w:r>
      <w:r w:rsidR="00592C03"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592C03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к реализации, начиная с очередного финансового года;</w:t>
      </w:r>
    </w:p>
    <w:p w:rsidR="002B10C8" w:rsidRPr="00E0611C" w:rsidRDefault="006C51DA" w:rsidP="006C51D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E792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соответствия объемов бюджетных ассигнований, предусмотренных на реализацию </w:t>
      </w:r>
      <w:r w:rsidR="00E23058"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E23058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проекте </w:t>
      </w:r>
      <w:r w:rsidR="00E23058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на очередной финансовый год и плановый период, показателям паспортов (проектов паспортов) </w:t>
      </w:r>
      <w:r w:rsidR="00E23058"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3573" w:rsidRPr="00E0611C" w:rsidRDefault="00CE792F" w:rsidP="00CE792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изменения расходов </w:t>
      </w:r>
      <w:r w:rsidR="00513573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по муниципальным программам, отраженных в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513573" w:rsidRPr="00E061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3940B3" w:rsidRPr="00E0611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300" w:rsidRPr="00E0611C">
        <w:rPr>
          <w:rFonts w:ascii="Times New Roman" w:eastAsia="Times New Roman" w:hAnsi="Times New Roman"/>
          <w:sz w:val="28"/>
          <w:szCs w:val="28"/>
          <w:lang w:eastAsia="ru-RU"/>
        </w:rPr>
        <w:t>в сравнении с объемами расходов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муниципальным программам, утвержденны</w:t>
      </w:r>
      <w:r w:rsidR="003940B3" w:rsidRPr="00E0611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текущий финансовый год, фактическими расходами по муниципальным программам за отчетный финансовый год.</w:t>
      </w:r>
    </w:p>
    <w:p w:rsidR="002B10C8" w:rsidRPr="00E0611C" w:rsidRDefault="002B10C8" w:rsidP="002B10C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4.2.6. Проверка прогноза расходов проекта бюджета, предусматриваемых на предоставление межбюджетных </w:t>
      </w:r>
      <w:r w:rsidR="007D6002" w:rsidRPr="00E0611C">
        <w:rPr>
          <w:rFonts w:ascii="Times New Roman" w:eastAsia="Times New Roman" w:hAnsi="Times New Roman"/>
          <w:sz w:val="28"/>
          <w:szCs w:val="28"/>
          <w:lang w:eastAsia="ru-RU"/>
        </w:rPr>
        <w:t>трансфертов.</w:t>
      </w:r>
    </w:p>
    <w:p w:rsidR="00FD7432" w:rsidRPr="00E0611C" w:rsidRDefault="00FD7432" w:rsidP="00FD743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Проверка и анализ расходов проекта бюджета при формирования межбюджетных отношений на очередной финансовый год и  плановый период должна предусматривать:</w:t>
      </w:r>
    </w:p>
    <w:p w:rsidR="002B10C8" w:rsidRPr="00E0611C" w:rsidRDefault="00FE3A63" w:rsidP="00A329B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анализ структуры и динамики межбюджетных трансфертов в целом и по видам трансфертов;</w:t>
      </w:r>
    </w:p>
    <w:p w:rsidR="00A329BF" w:rsidRPr="00E0611C" w:rsidRDefault="00A329BF" w:rsidP="00A329B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анализ изменений  налогового и бюджетного  законодательства, вступающих в силу в очередном финансовом году, проектов федеральных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C6708D" w:rsidRPr="00E0611C" w:rsidRDefault="00C6708D" w:rsidP="00C670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анализ объемов межбюджетных трансфертов, предоставляемых в форме дотаций, субсидий, субвенций, иных межбюджетных трансфертов местным бюджетам.</w:t>
      </w:r>
    </w:p>
    <w:p w:rsidR="008E65D2" w:rsidRPr="00E0611C" w:rsidRDefault="008E65D2" w:rsidP="00FE3A6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4.2.7. Анализ резервного фонда администрации города Дзержинска.</w:t>
      </w:r>
    </w:p>
    <w:p w:rsidR="008E65D2" w:rsidRPr="00E0611C" w:rsidRDefault="008E65D2" w:rsidP="00FE3A6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путем:</w:t>
      </w:r>
    </w:p>
    <w:p w:rsidR="008E65D2" w:rsidRPr="00E0611C" w:rsidRDefault="007D6002" w:rsidP="00FE3A6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проверки соблюдения требований пункта 3 статьи 81 </w:t>
      </w:r>
      <w:r w:rsidR="009327AE" w:rsidRPr="00E0611C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Федерации;</w:t>
      </w:r>
    </w:p>
    <w:p w:rsidR="009327AE" w:rsidRPr="00E0611C" w:rsidRDefault="009327AE" w:rsidP="00FE3A6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проверки формирования резервного фонда Администрации города Дзержинска в соответствии с требованиями действующего законодательства.</w:t>
      </w:r>
    </w:p>
    <w:p w:rsidR="002B10C8" w:rsidRPr="00E0611C" w:rsidRDefault="002B10C8" w:rsidP="0015021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E83B88" w:rsidRPr="00E0611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.  Проверка прогноза объема и структуры источников финансирования дефицита бюджета </w:t>
      </w:r>
      <w:r w:rsidR="0015021B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Дзержинска.</w:t>
      </w:r>
    </w:p>
    <w:p w:rsidR="002B10C8" w:rsidRPr="00E0611C" w:rsidRDefault="002B10C8" w:rsidP="00DE1AE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Осуществляются проверка и анализ объема и структуры источников финансирования дефицита </w:t>
      </w:r>
      <w:r w:rsidR="0015021B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бюджета на очередной финансовый год и плановый период,</w:t>
      </w:r>
      <w:r w:rsidR="0015021B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включая анализ текстовых статей,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предусматривают:</w:t>
      </w:r>
    </w:p>
    <w:p w:rsidR="002F0841" w:rsidRPr="00E0611C" w:rsidRDefault="002F0841" w:rsidP="00DE1AE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E1AEB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проверку соблюдения ограничений размера дефицита бюджета, установленных ст. 92.1 Бюджетного кодекса Российской Федерации;</w:t>
      </w:r>
    </w:p>
    <w:p w:rsidR="002B10C8" w:rsidRPr="00E0611C" w:rsidRDefault="00DE1AEB" w:rsidP="00DE1AE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соблюдения требований статей 93.2 и 93.3 Бюджетного кодекса Российской Федерации в части установления целей, условий, порядка и срока предоставления бюджетных кредитов из бюджета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размера платы за пользование бюджетным кредитом (включая анализ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обоснованности установления размера платы);</w:t>
      </w:r>
    </w:p>
    <w:p w:rsidR="002B10C8" w:rsidRPr="00E0611C" w:rsidRDefault="00E83B88" w:rsidP="00E12CB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проверку соблюдения требований статьи 9</w:t>
      </w:r>
      <w:r w:rsidR="00D8314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 в части состава источников внутреннего финансирования дефицита бюджета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10C8" w:rsidRPr="00E0611C" w:rsidRDefault="00E12CB3" w:rsidP="00E12CB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оценку обоснованности формирования иных источников финансирования дефицита бюджета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включая оценку обоснованности планируемых поступлений от продажи акций и иных форм участия в капитале, находящихся в собственности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Дзержинск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10C8" w:rsidRPr="00E0611C" w:rsidRDefault="002B10C8" w:rsidP="00A130E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A130E4" w:rsidRPr="00E0611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Проверка и анализ </w:t>
      </w:r>
      <w:r w:rsidR="00A130E4"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 </w:t>
      </w:r>
      <w:r w:rsidR="00A130E4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Дзержинска.</w:t>
      </w:r>
    </w:p>
    <w:p w:rsidR="002B10C8" w:rsidRPr="00E0611C" w:rsidRDefault="002B10C8" w:rsidP="001778F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Осуществляются проверка и анализ </w:t>
      </w:r>
      <w:r w:rsidR="00A130E4"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 </w:t>
      </w:r>
      <w:r w:rsidR="00A130E4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130E4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включая анализ текстовых статей,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которые предусматривают:</w:t>
      </w:r>
    </w:p>
    <w:p w:rsidR="002B10C8" w:rsidRPr="00E0611C" w:rsidRDefault="001778FE" w:rsidP="00F2452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соблюдения требований статьи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 к структуре и объему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долга;</w:t>
      </w:r>
    </w:p>
    <w:p w:rsidR="00237624" w:rsidRPr="00E0611C" w:rsidRDefault="00F2452D" w:rsidP="00F2452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соблюдения требований статьи </w:t>
      </w:r>
      <w:r w:rsidR="00237624" w:rsidRPr="00E0611C">
        <w:rPr>
          <w:rFonts w:ascii="Times New Roman" w:eastAsia="Times New Roman" w:hAnsi="Times New Roman"/>
          <w:sz w:val="28"/>
          <w:szCs w:val="28"/>
          <w:lang w:eastAsia="ru-RU"/>
        </w:rPr>
        <w:t>107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в соответствии с которой </w:t>
      </w:r>
      <w:r w:rsidR="00237624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бюджета </w:t>
      </w:r>
      <w:r w:rsidR="009E46AC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устанавливать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предельный объем муниципального долга города Дзержинска и верхний предел </w:t>
      </w:r>
      <w:r w:rsidR="00A64BB5"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долга города Дзержинска по состоянию на 1 января, следующего за очередным финансовым годом и каждым годом планового периода;</w:t>
      </w:r>
    </w:p>
    <w:p w:rsidR="002B10C8" w:rsidRPr="00E0611C" w:rsidRDefault="00AF7AE8" w:rsidP="00AF7AE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прогнозируемых значений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предельного размера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 (на 1 января года, следующего за очередным финансовым годом и каждым годом планового    периода), расходов на обслуживание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утвержденными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аналогичными показателями за отчетный   финансовый год, ожидаемыми показателями исполнения за текущий финансовый год.</w:t>
      </w:r>
    </w:p>
    <w:p w:rsidR="00E13BE2" w:rsidRPr="00E0611C" w:rsidRDefault="00E13BE2" w:rsidP="000028C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D2A" w:rsidRPr="00E0611C" w:rsidRDefault="00320D2A" w:rsidP="00320D2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4.3. Подготовка заключения Контрольно-счетной палаты о результатах экспертизы </w:t>
      </w:r>
      <w:r w:rsidRPr="00E061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проекта закона </w:t>
      </w:r>
      <w:r w:rsidR="00683401" w:rsidRPr="00E061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округа город Дзержинск</w:t>
      </w:r>
      <w:r w:rsidRPr="00E061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83401" w:rsidRPr="00E061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городском</w:t>
      </w:r>
      <w:r w:rsidRPr="00E061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бюджете на очередной финансовый год и плановый период</w:t>
      </w:r>
      <w:r w:rsidR="00683401" w:rsidRPr="00E061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83401" w:rsidRPr="00E0611C" w:rsidRDefault="001E30DF" w:rsidP="00320D2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экспертизы </w:t>
      </w:r>
      <w:r w:rsidR="005D2BB5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законопроекта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формируется заключение Контрольно-счетной палаты на проекта бюджета</w:t>
      </w:r>
      <w:r w:rsidR="005D2BB5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5D2BB5" w:rsidRPr="00E0611C" w:rsidRDefault="005D2BB5" w:rsidP="00320D2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Заключение Контрольно-счетной палаты формируется в соответствии со следующей структурой:</w:t>
      </w:r>
    </w:p>
    <w:p w:rsidR="00025B19" w:rsidRPr="00E0611C" w:rsidRDefault="00025B19" w:rsidP="00320D2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положения.</w:t>
      </w:r>
    </w:p>
    <w:p w:rsidR="00025B19" w:rsidRPr="00E0611C" w:rsidRDefault="00025B19" w:rsidP="00320D2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2. Параметры прогноза социально-экономического развития</w:t>
      </w:r>
      <w:r w:rsidR="00C403B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Дзержинска для составления проекта городского бюджета.</w:t>
      </w:r>
    </w:p>
    <w:p w:rsidR="0057203A" w:rsidRPr="00E0611C" w:rsidRDefault="0057203A" w:rsidP="00320D2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3. Основные характеристики проекта городского бюджета на очередной финансовый год и плановый период.</w:t>
      </w:r>
    </w:p>
    <w:p w:rsidR="0057203A" w:rsidRPr="00E0611C" w:rsidRDefault="0057203A" w:rsidP="0057203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4. Анализ доходной части проекта городского бюджета на очередной финансовый год и плановый период.</w:t>
      </w:r>
    </w:p>
    <w:p w:rsidR="00C07D27" w:rsidRPr="00E0611C" w:rsidRDefault="00C07D27" w:rsidP="004F5D7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4.1. Налоговые доходы городского бюджета.</w:t>
      </w:r>
    </w:p>
    <w:p w:rsidR="00C07D27" w:rsidRPr="00E0611C" w:rsidRDefault="00C07D27" w:rsidP="004F5D7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4.2. Неналоговые доходы городского бюджета.</w:t>
      </w:r>
    </w:p>
    <w:p w:rsidR="004F5D73" w:rsidRPr="00E0611C" w:rsidRDefault="004F5D73" w:rsidP="004F5D7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4.3. Безвозмездные поступления в городской бюджет.</w:t>
      </w:r>
    </w:p>
    <w:p w:rsidR="004F5D73" w:rsidRPr="00E0611C" w:rsidRDefault="004F5D73" w:rsidP="004F5D7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5. Анализ расходной части проекта городского бюджета на очередной финансовый год и плановый период.</w:t>
      </w:r>
    </w:p>
    <w:p w:rsidR="004F5D73" w:rsidRPr="00E0611C" w:rsidRDefault="004F5D73" w:rsidP="009B4A5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="00F9764D" w:rsidRPr="00E0611C">
        <w:rPr>
          <w:rFonts w:ascii="Times New Roman" w:eastAsia="Times New Roman" w:hAnsi="Times New Roman"/>
          <w:sz w:val="28"/>
          <w:szCs w:val="28"/>
          <w:lang w:eastAsia="ru-RU"/>
        </w:rPr>
        <w:t>Условно утверждаемые расходы на плановый период.</w:t>
      </w:r>
    </w:p>
    <w:p w:rsidR="00F9764D" w:rsidRPr="00E0611C" w:rsidRDefault="00F9764D" w:rsidP="009B4A5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5.2. Программная структура расходов городского бюджета.</w:t>
      </w:r>
    </w:p>
    <w:p w:rsidR="00F9764D" w:rsidRPr="00E0611C" w:rsidRDefault="00F9764D" w:rsidP="009B4A5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proofErr w:type="spellStart"/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Непрограммные</w:t>
      </w:r>
      <w:proofErr w:type="spellEnd"/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городского бюджета.</w:t>
      </w:r>
    </w:p>
    <w:p w:rsidR="00F9764D" w:rsidRPr="00E0611C" w:rsidRDefault="00F9764D" w:rsidP="006E6D5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5.4. Публичные нормативные обязательства.</w:t>
      </w:r>
    </w:p>
    <w:p w:rsidR="00F9764D" w:rsidRPr="00E0611C" w:rsidRDefault="00F9764D" w:rsidP="009B4A5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5.5. Резервный фонд Администрации города Дзержинска.</w:t>
      </w:r>
    </w:p>
    <w:p w:rsidR="00F9764D" w:rsidRPr="00E0611C" w:rsidRDefault="00F9764D" w:rsidP="009B4A5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5.6. Межбюджетные трансферты из областного бюджета.</w:t>
      </w:r>
    </w:p>
    <w:p w:rsidR="009B4A5C" w:rsidRPr="00E0611C" w:rsidRDefault="00F9764D" w:rsidP="006E6D5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6. Анализ дефицита (профицита) и источников внутреннего финансирования</w:t>
      </w:r>
      <w:r w:rsidR="009B4A5C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дефицита проекта городского бюджета на очередной финансовый год и плановый период.</w:t>
      </w:r>
    </w:p>
    <w:p w:rsidR="00C30D64" w:rsidRPr="00E0611C" w:rsidRDefault="00C30D64" w:rsidP="00C30D6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7. Муниципальный внутренний долг города Дзержинска, программа муниципальных внутренних заимствований и муниципальных гарантий городского бюджета на очередной финансовый год и плановый период.</w:t>
      </w:r>
    </w:p>
    <w:p w:rsidR="00C30D64" w:rsidRPr="00E0611C" w:rsidRDefault="00C30D64" w:rsidP="009B4A5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8. Выводы и предложения.</w:t>
      </w:r>
    </w:p>
    <w:p w:rsidR="00C30D64" w:rsidRPr="00E0611C" w:rsidRDefault="00C30D64" w:rsidP="009B4A5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9. Приложения (таблицы).</w:t>
      </w:r>
    </w:p>
    <w:p w:rsidR="00C30D64" w:rsidRPr="00E0611C" w:rsidRDefault="00C30D64" w:rsidP="009B4A5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Структура заключения Контрольно-счетной палаты может быть изменена</w:t>
      </w:r>
      <w:r w:rsidR="00CD7297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ее специфики.</w:t>
      </w:r>
    </w:p>
    <w:p w:rsidR="00CD7297" w:rsidRPr="00E0611C" w:rsidRDefault="00CD7297" w:rsidP="009B4A5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Сформированное заключение предоставляется на рассмотрение Председателю Контрольно-счетной палаты города Дзержинска для направления в городскую Думу города Дзержинска.</w:t>
      </w:r>
    </w:p>
    <w:p w:rsidR="00C30D64" w:rsidRPr="00E0611C" w:rsidRDefault="00C30D64" w:rsidP="009B4A5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D64" w:rsidRPr="00E0611C" w:rsidRDefault="00C30D64" w:rsidP="009B4A5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D64" w:rsidRPr="00E0611C" w:rsidRDefault="00C30D64" w:rsidP="009B4A5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64D" w:rsidRPr="00E0611C" w:rsidRDefault="00F9764D" w:rsidP="00F9764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64D" w:rsidRPr="00E0611C" w:rsidRDefault="00F9764D" w:rsidP="004F5D7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D73" w:rsidRPr="00E0611C" w:rsidRDefault="004F5D73" w:rsidP="004F5D7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D73" w:rsidRPr="00E0611C" w:rsidRDefault="004F5D73" w:rsidP="00C07D2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F5D73" w:rsidRPr="00E0611C" w:rsidSect="006E6D52">
      <w:headerReference w:type="default" r:id="rId7"/>
      <w:pgSz w:w="11906" w:h="16838"/>
      <w:pgMar w:top="851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875" w:rsidRDefault="00B36875" w:rsidP="000824B7">
      <w:pPr>
        <w:spacing w:after="0" w:line="240" w:lineRule="auto"/>
      </w:pPr>
      <w:r>
        <w:separator/>
      </w:r>
    </w:p>
  </w:endnote>
  <w:endnote w:type="continuationSeparator" w:id="0">
    <w:p w:rsidR="00B36875" w:rsidRDefault="00B36875" w:rsidP="0008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875" w:rsidRDefault="00B36875" w:rsidP="000824B7">
      <w:pPr>
        <w:spacing w:after="0" w:line="240" w:lineRule="auto"/>
      </w:pPr>
      <w:r>
        <w:separator/>
      </w:r>
    </w:p>
  </w:footnote>
  <w:footnote w:type="continuationSeparator" w:id="0">
    <w:p w:rsidR="00B36875" w:rsidRDefault="00B36875" w:rsidP="0008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3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591C" w:rsidRPr="00364DB2" w:rsidRDefault="00C5207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4D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591C" w:rsidRPr="00364D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4D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3149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364D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591C" w:rsidRDefault="009559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0C68"/>
    <w:multiLevelType w:val="hybridMultilevel"/>
    <w:tmpl w:val="83B2B296"/>
    <w:lvl w:ilvl="0" w:tplc="91F4C286">
      <w:start w:val="1"/>
      <w:numFmt w:val="decimal"/>
      <w:lvlText w:val="%1)"/>
      <w:lvlJc w:val="left"/>
      <w:pPr>
        <w:ind w:left="2138" w:hanging="360"/>
      </w:pPr>
      <w:rPr>
        <w:rFonts w:hint="default"/>
        <w:color w:val="auto"/>
        <w:sz w:val="28"/>
      </w:rPr>
    </w:lvl>
    <w:lvl w:ilvl="1" w:tplc="AA2E35B0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BC7D6A"/>
    <w:multiLevelType w:val="hybridMultilevel"/>
    <w:tmpl w:val="7B8C23DC"/>
    <w:lvl w:ilvl="0" w:tplc="C68A2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CE25A0"/>
    <w:multiLevelType w:val="hybridMultilevel"/>
    <w:tmpl w:val="FF5402C2"/>
    <w:lvl w:ilvl="0" w:tplc="C68A2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A97E84"/>
    <w:multiLevelType w:val="multilevel"/>
    <w:tmpl w:val="F1980DE8"/>
    <w:lvl w:ilvl="0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43304365"/>
    <w:multiLevelType w:val="hybridMultilevel"/>
    <w:tmpl w:val="607A93D0"/>
    <w:lvl w:ilvl="0" w:tplc="C68A2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F76657"/>
    <w:multiLevelType w:val="hybridMultilevel"/>
    <w:tmpl w:val="4C6407BA"/>
    <w:lvl w:ilvl="0" w:tplc="C68A2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D6017C"/>
    <w:multiLevelType w:val="hybridMultilevel"/>
    <w:tmpl w:val="B17A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B47B8"/>
    <w:multiLevelType w:val="hybridMultilevel"/>
    <w:tmpl w:val="237EFA58"/>
    <w:lvl w:ilvl="0" w:tplc="C68A26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B7"/>
    <w:rsid w:val="000028C3"/>
    <w:rsid w:val="0000545C"/>
    <w:rsid w:val="00010F3A"/>
    <w:rsid w:val="00017CEA"/>
    <w:rsid w:val="00022235"/>
    <w:rsid w:val="0002310A"/>
    <w:rsid w:val="00023300"/>
    <w:rsid w:val="00025B19"/>
    <w:rsid w:val="00025F14"/>
    <w:rsid w:val="00026613"/>
    <w:rsid w:val="00034A68"/>
    <w:rsid w:val="000377CD"/>
    <w:rsid w:val="00052843"/>
    <w:rsid w:val="00070DBF"/>
    <w:rsid w:val="000824B7"/>
    <w:rsid w:val="000D60D9"/>
    <w:rsid w:val="000E3ADF"/>
    <w:rsid w:val="00115B92"/>
    <w:rsid w:val="001320A7"/>
    <w:rsid w:val="0015021B"/>
    <w:rsid w:val="001778FE"/>
    <w:rsid w:val="00185DA7"/>
    <w:rsid w:val="00194803"/>
    <w:rsid w:val="00197F95"/>
    <w:rsid w:val="001A4739"/>
    <w:rsid w:val="001C48DD"/>
    <w:rsid w:val="001E30DF"/>
    <w:rsid w:val="00201650"/>
    <w:rsid w:val="002102CA"/>
    <w:rsid w:val="0021362B"/>
    <w:rsid w:val="00233A38"/>
    <w:rsid w:val="00236D11"/>
    <w:rsid w:val="00237624"/>
    <w:rsid w:val="00263E41"/>
    <w:rsid w:val="00272D0C"/>
    <w:rsid w:val="00282E83"/>
    <w:rsid w:val="002B10C8"/>
    <w:rsid w:val="002C06DC"/>
    <w:rsid w:val="002D2551"/>
    <w:rsid w:val="002E3893"/>
    <w:rsid w:val="002F0841"/>
    <w:rsid w:val="00320D2A"/>
    <w:rsid w:val="00351FE2"/>
    <w:rsid w:val="00352CF8"/>
    <w:rsid w:val="00356E30"/>
    <w:rsid w:val="00364DB2"/>
    <w:rsid w:val="00380006"/>
    <w:rsid w:val="00382EF4"/>
    <w:rsid w:val="003906E4"/>
    <w:rsid w:val="003940B3"/>
    <w:rsid w:val="003979F1"/>
    <w:rsid w:val="003A0DD5"/>
    <w:rsid w:val="003A68C0"/>
    <w:rsid w:val="003C41F8"/>
    <w:rsid w:val="0040713B"/>
    <w:rsid w:val="00417173"/>
    <w:rsid w:val="004176C2"/>
    <w:rsid w:val="0042166F"/>
    <w:rsid w:val="00421AB1"/>
    <w:rsid w:val="004718E7"/>
    <w:rsid w:val="00482300"/>
    <w:rsid w:val="004943C7"/>
    <w:rsid w:val="004A0C4C"/>
    <w:rsid w:val="004C1AD3"/>
    <w:rsid w:val="004F37E3"/>
    <w:rsid w:val="004F3EEA"/>
    <w:rsid w:val="004F5D73"/>
    <w:rsid w:val="00513573"/>
    <w:rsid w:val="00534677"/>
    <w:rsid w:val="005426DE"/>
    <w:rsid w:val="0055460E"/>
    <w:rsid w:val="0057203A"/>
    <w:rsid w:val="005744B9"/>
    <w:rsid w:val="0057486B"/>
    <w:rsid w:val="00592C03"/>
    <w:rsid w:val="0059659A"/>
    <w:rsid w:val="005A21B0"/>
    <w:rsid w:val="005C28B9"/>
    <w:rsid w:val="005C4C2F"/>
    <w:rsid w:val="005C7DBA"/>
    <w:rsid w:val="005D2BB5"/>
    <w:rsid w:val="005D42FB"/>
    <w:rsid w:val="005E0713"/>
    <w:rsid w:val="005E0D03"/>
    <w:rsid w:val="005F2D2C"/>
    <w:rsid w:val="005F5DC6"/>
    <w:rsid w:val="00610E94"/>
    <w:rsid w:val="00635810"/>
    <w:rsid w:val="00635C95"/>
    <w:rsid w:val="00636D87"/>
    <w:rsid w:val="006476F2"/>
    <w:rsid w:val="00656C6F"/>
    <w:rsid w:val="00661A9E"/>
    <w:rsid w:val="006748DD"/>
    <w:rsid w:val="006808C5"/>
    <w:rsid w:val="00683401"/>
    <w:rsid w:val="00687FD9"/>
    <w:rsid w:val="006A3CA1"/>
    <w:rsid w:val="006B4837"/>
    <w:rsid w:val="006C3F66"/>
    <w:rsid w:val="006C51DA"/>
    <w:rsid w:val="006D22F7"/>
    <w:rsid w:val="006E6746"/>
    <w:rsid w:val="006E6D52"/>
    <w:rsid w:val="00756EB3"/>
    <w:rsid w:val="007635A9"/>
    <w:rsid w:val="00764811"/>
    <w:rsid w:val="00775E33"/>
    <w:rsid w:val="00783E62"/>
    <w:rsid w:val="00790398"/>
    <w:rsid w:val="007A10D0"/>
    <w:rsid w:val="007A5C09"/>
    <w:rsid w:val="007C20B5"/>
    <w:rsid w:val="007D2AF7"/>
    <w:rsid w:val="007D6002"/>
    <w:rsid w:val="007E76D1"/>
    <w:rsid w:val="00800FCF"/>
    <w:rsid w:val="00803E16"/>
    <w:rsid w:val="0080584F"/>
    <w:rsid w:val="0082732F"/>
    <w:rsid w:val="00847B54"/>
    <w:rsid w:val="00860188"/>
    <w:rsid w:val="00871152"/>
    <w:rsid w:val="0088219B"/>
    <w:rsid w:val="00884689"/>
    <w:rsid w:val="0089241C"/>
    <w:rsid w:val="008A2E82"/>
    <w:rsid w:val="008A32BC"/>
    <w:rsid w:val="008B748C"/>
    <w:rsid w:val="008D547E"/>
    <w:rsid w:val="008D5BC8"/>
    <w:rsid w:val="008D765D"/>
    <w:rsid w:val="008E3784"/>
    <w:rsid w:val="008E4ECC"/>
    <w:rsid w:val="008E65D2"/>
    <w:rsid w:val="008F2995"/>
    <w:rsid w:val="008F383B"/>
    <w:rsid w:val="0090604A"/>
    <w:rsid w:val="00911AEC"/>
    <w:rsid w:val="00912B34"/>
    <w:rsid w:val="00923CE2"/>
    <w:rsid w:val="00926977"/>
    <w:rsid w:val="009327AE"/>
    <w:rsid w:val="009352D3"/>
    <w:rsid w:val="0095591C"/>
    <w:rsid w:val="009938F0"/>
    <w:rsid w:val="009A02A2"/>
    <w:rsid w:val="009B4A5C"/>
    <w:rsid w:val="009C2A62"/>
    <w:rsid w:val="009D3C8C"/>
    <w:rsid w:val="009D5814"/>
    <w:rsid w:val="009D7912"/>
    <w:rsid w:val="009E46AC"/>
    <w:rsid w:val="009F2057"/>
    <w:rsid w:val="009F27D3"/>
    <w:rsid w:val="00A01E84"/>
    <w:rsid w:val="00A03772"/>
    <w:rsid w:val="00A12668"/>
    <w:rsid w:val="00A130E4"/>
    <w:rsid w:val="00A329BF"/>
    <w:rsid w:val="00A3321D"/>
    <w:rsid w:val="00A41B87"/>
    <w:rsid w:val="00A64BB5"/>
    <w:rsid w:val="00A764FC"/>
    <w:rsid w:val="00A76891"/>
    <w:rsid w:val="00A83766"/>
    <w:rsid w:val="00AE6B0D"/>
    <w:rsid w:val="00AF7AE8"/>
    <w:rsid w:val="00B064B9"/>
    <w:rsid w:val="00B177B7"/>
    <w:rsid w:val="00B27A9A"/>
    <w:rsid w:val="00B36875"/>
    <w:rsid w:val="00B46803"/>
    <w:rsid w:val="00B479EF"/>
    <w:rsid w:val="00B50E9F"/>
    <w:rsid w:val="00B72987"/>
    <w:rsid w:val="00B85F6F"/>
    <w:rsid w:val="00B904D8"/>
    <w:rsid w:val="00B93A9A"/>
    <w:rsid w:val="00B97AFC"/>
    <w:rsid w:val="00BB7AAD"/>
    <w:rsid w:val="00BC36AF"/>
    <w:rsid w:val="00BD37E6"/>
    <w:rsid w:val="00BE3D0D"/>
    <w:rsid w:val="00BF2B89"/>
    <w:rsid w:val="00C07BB6"/>
    <w:rsid w:val="00C07D27"/>
    <w:rsid w:val="00C30D64"/>
    <w:rsid w:val="00C403B8"/>
    <w:rsid w:val="00C52079"/>
    <w:rsid w:val="00C5686D"/>
    <w:rsid w:val="00C57474"/>
    <w:rsid w:val="00C61E5D"/>
    <w:rsid w:val="00C6708D"/>
    <w:rsid w:val="00C8605B"/>
    <w:rsid w:val="00CB0742"/>
    <w:rsid w:val="00CB7164"/>
    <w:rsid w:val="00CD7297"/>
    <w:rsid w:val="00CE3C65"/>
    <w:rsid w:val="00CE792F"/>
    <w:rsid w:val="00CF4E0C"/>
    <w:rsid w:val="00CF5CF3"/>
    <w:rsid w:val="00D027F5"/>
    <w:rsid w:val="00D23D1F"/>
    <w:rsid w:val="00D44DB0"/>
    <w:rsid w:val="00D4591C"/>
    <w:rsid w:val="00D827A4"/>
    <w:rsid w:val="00D83149"/>
    <w:rsid w:val="00DC73C0"/>
    <w:rsid w:val="00DD67BF"/>
    <w:rsid w:val="00DE1057"/>
    <w:rsid w:val="00DE1AEB"/>
    <w:rsid w:val="00DE3AE9"/>
    <w:rsid w:val="00DE695F"/>
    <w:rsid w:val="00E0611C"/>
    <w:rsid w:val="00E12CB3"/>
    <w:rsid w:val="00E13BE2"/>
    <w:rsid w:val="00E23058"/>
    <w:rsid w:val="00E27070"/>
    <w:rsid w:val="00E36A79"/>
    <w:rsid w:val="00E64AA7"/>
    <w:rsid w:val="00E83B88"/>
    <w:rsid w:val="00E85C25"/>
    <w:rsid w:val="00E93B70"/>
    <w:rsid w:val="00E9650C"/>
    <w:rsid w:val="00EA1530"/>
    <w:rsid w:val="00EB3133"/>
    <w:rsid w:val="00EC7152"/>
    <w:rsid w:val="00ED3DE2"/>
    <w:rsid w:val="00EE1B1B"/>
    <w:rsid w:val="00F14163"/>
    <w:rsid w:val="00F226C1"/>
    <w:rsid w:val="00F2452D"/>
    <w:rsid w:val="00F24A07"/>
    <w:rsid w:val="00F266B9"/>
    <w:rsid w:val="00F3325D"/>
    <w:rsid w:val="00F52F21"/>
    <w:rsid w:val="00F57A74"/>
    <w:rsid w:val="00F57B9F"/>
    <w:rsid w:val="00F7111B"/>
    <w:rsid w:val="00F91365"/>
    <w:rsid w:val="00F9764D"/>
    <w:rsid w:val="00FC6E4B"/>
    <w:rsid w:val="00FD3445"/>
    <w:rsid w:val="00FD7432"/>
    <w:rsid w:val="00FE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4B7"/>
  </w:style>
  <w:style w:type="paragraph" w:styleId="a5">
    <w:name w:val="footer"/>
    <w:basedOn w:val="a"/>
    <w:link w:val="a6"/>
    <w:uiPriority w:val="99"/>
    <w:semiHidden/>
    <w:unhideWhenUsed/>
    <w:rsid w:val="0008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24B7"/>
  </w:style>
  <w:style w:type="paragraph" w:styleId="a7">
    <w:name w:val="Body Text"/>
    <w:basedOn w:val="a"/>
    <w:link w:val="a8"/>
    <w:rsid w:val="00B904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904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904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205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11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115B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3981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</dc:creator>
  <cp:lastModifiedBy>Сидоров</cp:lastModifiedBy>
  <cp:revision>3</cp:revision>
  <cp:lastPrinted>2018-10-12T05:52:00Z</cp:lastPrinted>
  <dcterms:created xsi:type="dcterms:W3CDTF">2018-11-12T06:55:00Z</dcterms:created>
  <dcterms:modified xsi:type="dcterms:W3CDTF">2018-11-14T06:37:00Z</dcterms:modified>
</cp:coreProperties>
</file>