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b/>
          <w:color w:val="000000"/>
          <w:sz w:val="28"/>
          <w:szCs w:val="28"/>
        </w:rPr>
      </w:pPr>
      <w:r w:rsidRPr="006D613D">
        <w:rPr>
          <w:b/>
          <w:color w:val="000000"/>
          <w:sz w:val="28"/>
          <w:szCs w:val="28"/>
        </w:rPr>
        <w:t>Софр</w:t>
      </w:r>
      <w:bookmarkStart w:id="0" w:name="_GoBack"/>
      <w:bookmarkEnd w:id="0"/>
      <w:r w:rsidRPr="006D613D">
        <w:rPr>
          <w:b/>
          <w:color w:val="000000"/>
          <w:sz w:val="28"/>
          <w:szCs w:val="28"/>
        </w:rPr>
        <w:t>онов Виктор Александрович</w:t>
      </w:r>
    </w:p>
    <w:p w:rsidR="006D613D" w:rsidRDefault="006D613D" w:rsidP="00131601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</w:rPr>
      </w:pP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>Родился</w:t>
      </w:r>
      <w:r w:rsidR="006D613D">
        <w:rPr>
          <w:color w:val="000000"/>
        </w:rPr>
        <w:t xml:space="preserve"> </w:t>
      </w:r>
      <w:r w:rsidRPr="006D613D">
        <w:rPr>
          <w:color w:val="000000"/>
        </w:rPr>
        <w:t>18 мая 1978 г. в г. Кемерово.</w:t>
      </w:r>
      <w:r w:rsidR="006D613D" w:rsidRPr="006D613D">
        <w:rPr>
          <w:color w:val="000000"/>
        </w:rPr>
        <w:t xml:space="preserve"> </w:t>
      </w:r>
      <w:r w:rsidRPr="006D613D">
        <w:rPr>
          <w:color w:val="000000"/>
        </w:rPr>
        <w:t>В 1995 г.</w:t>
      </w:r>
      <w:r w:rsidR="006D613D">
        <w:rPr>
          <w:color w:val="000000"/>
        </w:rPr>
        <w:t xml:space="preserve"> </w:t>
      </w:r>
      <w:proofErr w:type="gramStart"/>
      <w:r w:rsidRPr="006D613D">
        <w:rPr>
          <w:color w:val="000000"/>
        </w:rPr>
        <w:t>закончил среднюю общеобразовательную школу</w:t>
      </w:r>
      <w:proofErr w:type="gramEnd"/>
      <w:r w:rsidR="006D613D">
        <w:rPr>
          <w:color w:val="000000"/>
        </w:rPr>
        <w:t xml:space="preserve"> </w:t>
      </w:r>
      <w:r w:rsidRPr="006D613D">
        <w:rPr>
          <w:color w:val="000000"/>
        </w:rPr>
        <w:t xml:space="preserve">в г. Темрюке, по окончании школы поступил во Владимирскую семинарию, на втором курсе перевёлся в Выксунское духовное училище, закончил его в </w:t>
      </w:r>
      <w:r w:rsidR="006D613D" w:rsidRPr="006D613D">
        <w:rPr>
          <w:color w:val="000000"/>
        </w:rPr>
        <w:t>19</w:t>
      </w:r>
      <w:r w:rsidRPr="006D613D">
        <w:rPr>
          <w:color w:val="000000"/>
        </w:rPr>
        <w:t>98 году.</w:t>
      </w: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>В мае</w:t>
      </w:r>
      <w:r w:rsidR="006D613D">
        <w:rPr>
          <w:color w:val="000000"/>
        </w:rPr>
        <w:t xml:space="preserve"> </w:t>
      </w:r>
      <w:r w:rsidRPr="006D613D">
        <w:rPr>
          <w:color w:val="000000"/>
        </w:rPr>
        <w:t xml:space="preserve">1998 был рукоположен в сан диакона и направлен на службу </w:t>
      </w:r>
      <w:proofErr w:type="spellStart"/>
      <w:r w:rsidRPr="006D613D">
        <w:rPr>
          <w:color w:val="000000"/>
        </w:rPr>
        <w:t>Спаский</w:t>
      </w:r>
      <w:proofErr w:type="spellEnd"/>
      <w:r w:rsidR="006D613D">
        <w:rPr>
          <w:color w:val="000000"/>
        </w:rPr>
        <w:t xml:space="preserve"> </w:t>
      </w:r>
      <w:proofErr w:type="spellStart"/>
      <w:r w:rsidRPr="006D613D">
        <w:rPr>
          <w:color w:val="000000"/>
        </w:rPr>
        <w:t>Староярморочный</w:t>
      </w:r>
      <w:proofErr w:type="spellEnd"/>
      <w:r w:rsidRPr="006D613D">
        <w:rPr>
          <w:color w:val="000000"/>
        </w:rPr>
        <w:t xml:space="preserve"> Кафедральный Собор г. Н. Новгорода.</w:t>
      </w: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>В 1999 г. был рукоположен в священнический сан,</w:t>
      </w:r>
      <w:r w:rsidR="006D613D">
        <w:rPr>
          <w:color w:val="000000"/>
        </w:rPr>
        <w:t xml:space="preserve"> </w:t>
      </w:r>
      <w:r w:rsidRPr="006D613D">
        <w:rPr>
          <w:color w:val="000000"/>
        </w:rPr>
        <w:t>продолжив служение на прежнем месте. В 2003 г. был переведен в Сергач и назначен благочинным</w:t>
      </w:r>
      <w:r w:rsidR="006D613D">
        <w:rPr>
          <w:color w:val="000000"/>
        </w:rPr>
        <w:t xml:space="preserve"> </w:t>
      </w:r>
      <w:proofErr w:type="spellStart"/>
      <w:r w:rsidRPr="006D613D">
        <w:rPr>
          <w:color w:val="000000"/>
        </w:rPr>
        <w:t>Сергачского</w:t>
      </w:r>
      <w:proofErr w:type="spellEnd"/>
      <w:r w:rsidR="006D613D">
        <w:rPr>
          <w:color w:val="000000"/>
        </w:rPr>
        <w:t xml:space="preserve"> </w:t>
      </w:r>
      <w:r w:rsidRPr="006D613D">
        <w:rPr>
          <w:color w:val="000000"/>
        </w:rPr>
        <w:t>округа.</w:t>
      </w: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>В 2008 г. был переведён в г. Дзержинск и назначен благочинным Дзержинского округа.</w:t>
      </w: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 xml:space="preserve">В 2012 г. окончил заочное отделение Нижегородской Духовной Семинарии и поступил в Нижегородский государственный </w:t>
      </w:r>
      <w:r w:rsidR="006D613D">
        <w:rPr>
          <w:color w:val="000000"/>
        </w:rPr>
        <w:t xml:space="preserve"> </w:t>
      </w:r>
      <w:r w:rsidRPr="006D613D">
        <w:rPr>
          <w:color w:val="000000"/>
        </w:rPr>
        <w:t>инженерно-экономический университет на факультет экономики.</w:t>
      </w:r>
    </w:p>
    <w:p w:rsidR="006D613D" w:rsidRDefault="00131601" w:rsidP="006D613D">
      <w:pPr>
        <w:pStyle w:val="a3"/>
        <w:shd w:val="clear" w:color="auto" w:fill="FFFFFF"/>
        <w:spacing w:before="0" w:beforeAutospacing="0" w:after="105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>В марте 2014 г. был принят на работу в ДКХ г. Дзержинска в должности заместителя директора по развитию.</w:t>
      </w:r>
    </w:p>
    <w:p w:rsidR="00131601" w:rsidRDefault="00131601" w:rsidP="006D613D">
      <w:pPr>
        <w:pStyle w:val="a3"/>
        <w:shd w:val="clear" w:color="auto" w:fill="FFFFFF"/>
        <w:spacing w:before="0" w:beforeAutospacing="0" w:after="105" w:afterAutospacing="0" w:line="323" w:lineRule="atLeast"/>
        <w:ind w:firstLine="709"/>
        <w:jc w:val="both"/>
        <w:rPr>
          <w:color w:val="000000"/>
        </w:rPr>
      </w:pPr>
      <w:r w:rsidRPr="006D613D">
        <w:rPr>
          <w:color w:val="000000"/>
        </w:rPr>
        <w:t xml:space="preserve"> В мае 2014 г. возглавил городскую Ассоциацию ТОС "Диалог".</w:t>
      </w:r>
      <w:bookmarkStart w:id="1" w:name="_GoBack028d062fa40eb7b060203bb28d4d468e"/>
      <w:bookmarkEnd w:id="1"/>
    </w:p>
    <w:p w:rsidR="006D613D" w:rsidRDefault="006D613D" w:rsidP="006D613D">
      <w:pPr>
        <w:pStyle w:val="a3"/>
        <w:shd w:val="clear" w:color="auto" w:fill="FFFFFF"/>
        <w:spacing w:before="0" w:beforeAutospacing="0" w:after="105" w:afterAutospacing="0" w:line="32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 октября 2015 года  - работает в Городской Думе г. Дзержинска на постоянной основе председателем комитета </w:t>
      </w:r>
      <w:r w:rsidRPr="006D613D">
        <w:rPr>
          <w:color w:val="000000"/>
        </w:rPr>
        <w:t>по вопросам семьи, женщин и детей, социальной защите населения и охране здоровья</w:t>
      </w:r>
      <w:r>
        <w:rPr>
          <w:color w:val="000000"/>
        </w:rPr>
        <w:t>.</w:t>
      </w:r>
    </w:p>
    <w:p w:rsidR="00131601" w:rsidRPr="006D613D" w:rsidRDefault="00131601" w:rsidP="006D613D">
      <w:pPr>
        <w:pStyle w:val="a3"/>
        <w:shd w:val="clear" w:color="auto" w:fill="FFFFFF"/>
        <w:spacing w:before="0" w:beforeAutospacing="0" w:after="105" w:afterAutospacing="0" w:line="323" w:lineRule="atLeast"/>
        <w:ind w:firstLine="709"/>
        <w:jc w:val="both"/>
        <w:rPr>
          <w:color w:val="000000"/>
        </w:rPr>
      </w:pPr>
      <w:proofErr w:type="gramStart"/>
      <w:r w:rsidRPr="006D613D">
        <w:rPr>
          <w:color w:val="000000"/>
        </w:rPr>
        <w:t>Женат</w:t>
      </w:r>
      <w:proofErr w:type="gramEnd"/>
      <w:r w:rsidRPr="006D613D">
        <w:rPr>
          <w:color w:val="000000"/>
        </w:rPr>
        <w:t>, трое детей.</w:t>
      </w:r>
    </w:p>
    <w:p w:rsidR="00D4786D" w:rsidRPr="006D613D" w:rsidRDefault="00D4786D" w:rsidP="006D613D">
      <w:pPr>
        <w:ind w:firstLine="709"/>
        <w:jc w:val="both"/>
        <w:rPr>
          <w:rFonts w:ascii="Times New Roman" w:hAnsi="Times New Roman" w:cs="Times New Roman"/>
        </w:rPr>
      </w:pPr>
    </w:p>
    <w:sectPr w:rsidR="00D4786D" w:rsidRPr="006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01"/>
    <w:rsid w:val="00131601"/>
    <w:rsid w:val="006D613D"/>
    <w:rsid w:val="00D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Викторовна Шаповалова</cp:lastModifiedBy>
  <cp:revision>3</cp:revision>
  <dcterms:created xsi:type="dcterms:W3CDTF">2015-09-16T06:12:00Z</dcterms:created>
  <dcterms:modified xsi:type="dcterms:W3CDTF">2015-10-16T12:58:00Z</dcterms:modified>
</cp:coreProperties>
</file>