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43" w:rsidRPr="007B7DA4" w:rsidRDefault="000B0543" w:rsidP="00F54ABC">
      <w:pPr>
        <w:pStyle w:val="a3"/>
        <w:jc w:val="center"/>
        <w:rPr>
          <w:b/>
        </w:rPr>
      </w:pPr>
      <w:r w:rsidRPr="007B7DA4">
        <w:rPr>
          <w:b/>
        </w:rPr>
        <w:t xml:space="preserve">ОТЧЁТ </w:t>
      </w:r>
      <w:r w:rsidR="00F54ABC" w:rsidRPr="007B7DA4">
        <w:rPr>
          <w:b/>
        </w:rPr>
        <w:t xml:space="preserve">за </w:t>
      </w:r>
      <w:r w:rsidR="00763186" w:rsidRPr="007B7DA4">
        <w:rPr>
          <w:b/>
        </w:rPr>
        <w:t>2018год</w:t>
      </w:r>
    </w:p>
    <w:p w:rsidR="000B0543" w:rsidRDefault="000B0543" w:rsidP="00F54ABC">
      <w:pPr>
        <w:pStyle w:val="a3"/>
        <w:spacing w:before="0" w:beforeAutospacing="0" w:after="0" w:afterAutospacing="0"/>
        <w:jc w:val="center"/>
      </w:pPr>
      <w:r>
        <w:t>депутата Городской думы по 10-ому избирательному округу Кемайкиной Л.В.,</w:t>
      </w:r>
    </w:p>
    <w:p w:rsidR="000B0543" w:rsidRDefault="000B0543" w:rsidP="00F54ABC">
      <w:pPr>
        <w:pStyle w:val="a3"/>
        <w:spacing w:before="0" w:beforeAutospacing="0" w:after="0" w:afterAutospacing="0"/>
        <w:jc w:val="center"/>
      </w:pPr>
      <w:r>
        <w:t>председателя комитета по образованию, культуре, физкультуре и спорту.</w:t>
      </w:r>
    </w:p>
    <w:p w:rsidR="000B0543" w:rsidRPr="00BA491A" w:rsidRDefault="000B0543" w:rsidP="000B0543">
      <w:pPr>
        <w:pStyle w:val="a3"/>
        <w:rPr>
          <w:b/>
        </w:rPr>
      </w:pPr>
      <w:r w:rsidRPr="00BA491A">
        <w:rPr>
          <w:b/>
        </w:rPr>
        <w:t xml:space="preserve">Работы по благоустройству на округе </w:t>
      </w:r>
    </w:p>
    <w:p w:rsidR="000B0543" w:rsidRDefault="000B0543" w:rsidP="003215A9">
      <w:pPr>
        <w:pStyle w:val="a3"/>
        <w:spacing w:before="0" w:beforeAutospacing="0" w:after="0" w:afterAutospacing="0"/>
        <w:jc w:val="both"/>
      </w:pPr>
      <w:r>
        <w:t xml:space="preserve">- </w:t>
      </w:r>
      <w:r w:rsidR="00763186">
        <w:t>В рамках программы «Комфортная среда» проведена а</w:t>
      </w:r>
      <w:r>
        <w:t>сфальтиров</w:t>
      </w:r>
      <w:r w:rsidR="00FA603B">
        <w:t>к</w:t>
      </w:r>
      <w:r>
        <w:t>а территори</w:t>
      </w:r>
      <w:r w:rsidR="00FA603B">
        <w:t>и</w:t>
      </w:r>
      <w:r>
        <w:t xml:space="preserve"> около дома</w:t>
      </w:r>
      <w:r w:rsidR="00763186">
        <w:t xml:space="preserve"> 32</w:t>
      </w:r>
      <w:r>
        <w:t xml:space="preserve"> по ул. </w:t>
      </w:r>
      <w:r w:rsidR="00763186">
        <w:t xml:space="preserve">Ленинского Комсомола, </w:t>
      </w:r>
      <w:r w:rsidR="00F54ABC">
        <w:t xml:space="preserve">у каждого подъезда </w:t>
      </w:r>
      <w:r w:rsidR="00763186">
        <w:t>установлены новые лавки и урны</w:t>
      </w:r>
    </w:p>
    <w:p w:rsidR="00763186" w:rsidRDefault="00763186" w:rsidP="003215A9">
      <w:pPr>
        <w:pStyle w:val="a3"/>
        <w:spacing w:before="0" w:beforeAutospacing="0" w:after="0" w:afterAutospacing="0"/>
        <w:jc w:val="both"/>
      </w:pPr>
      <w:r>
        <w:t>- Проведена асфальтиров</w:t>
      </w:r>
      <w:r w:rsidR="00C81841">
        <w:t>к</w:t>
      </w:r>
      <w:r>
        <w:t xml:space="preserve">а территория между домами по ул. Патоличева </w:t>
      </w:r>
      <w:r w:rsidR="00FA603B">
        <w:t>д.</w:t>
      </w:r>
      <w:r>
        <w:t>1 и Ленинского Комсомола д.30</w:t>
      </w:r>
    </w:p>
    <w:p w:rsidR="0068109F" w:rsidRDefault="0068109F" w:rsidP="0068109F">
      <w:pPr>
        <w:pStyle w:val="a3"/>
        <w:spacing w:before="0" w:beforeAutospacing="0" w:after="0" w:afterAutospacing="0"/>
        <w:jc w:val="both"/>
      </w:pPr>
      <w:r>
        <w:t xml:space="preserve">- Заасфальтирована пешеходная дорожка между домами </w:t>
      </w:r>
      <w:r w:rsidRPr="00763186">
        <w:t xml:space="preserve"> </w:t>
      </w:r>
      <w:r>
        <w:t>по ул. Строителей д. № 2 А и Ленинского Комсомола д.32</w:t>
      </w:r>
    </w:p>
    <w:p w:rsidR="000B0543" w:rsidRDefault="000B0543" w:rsidP="003215A9">
      <w:pPr>
        <w:pStyle w:val="a3"/>
        <w:spacing w:before="0" w:beforeAutospacing="0" w:after="0" w:afterAutospacing="0"/>
        <w:jc w:val="both"/>
      </w:pPr>
      <w:r>
        <w:t xml:space="preserve">- </w:t>
      </w:r>
      <w:r w:rsidR="00276371">
        <w:t>Проложен</w:t>
      </w:r>
      <w:r w:rsidR="00F54ABC">
        <w:t xml:space="preserve">ы два </w:t>
      </w:r>
      <w:r w:rsidR="00276371">
        <w:t>новы</w:t>
      </w:r>
      <w:r w:rsidR="007F2D50">
        <w:t>х</w:t>
      </w:r>
      <w:r w:rsidR="00276371">
        <w:t xml:space="preserve"> пешеходны</w:t>
      </w:r>
      <w:r w:rsidR="007F2D50">
        <w:t>х</w:t>
      </w:r>
      <w:r w:rsidR="00276371">
        <w:t xml:space="preserve"> тротуар</w:t>
      </w:r>
      <w:r w:rsidR="007F2D50">
        <w:t>а</w:t>
      </w:r>
      <w:r w:rsidR="00276371">
        <w:t xml:space="preserve"> вдоль школы №23 от дома №21а по ул.</w:t>
      </w:r>
      <w:r w:rsidR="00F54ABC">
        <w:t xml:space="preserve"> </w:t>
      </w:r>
      <w:r w:rsidR="00276371">
        <w:t>Буденного до дома №15А по ул.</w:t>
      </w:r>
      <w:r w:rsidR="00BA491A">
        <w:t xml:space="preserve"> </w:t>
      </w:r>
      <w:r w:rsidR="00276371">
        <w:t>Буденного</w:t>
      </w:r>
    </w:p>
    <w:p w:rsidR="00DC00CD" w:rsidRDefault="00DC00CD" w:rsidP="003215A9">
      <w:pPr>
        <w:pStyle w:val="a3"/>
        <w:spacing w:before="0" w:beforeAutospacing="0" w:after="0" w:afterAutospacing="0"/>
        <w:jc w:val="both"/>
      </w:pPr>
      <w:r>
        <w:t>-Заасфальтированы два входа на территорию МБОУ «Средняя школа № 23», расположенные со стороны ул. Буденного.</w:t>
      </w:r>
    </w:p>
    <w:p w:rsidR="000B0543" w:rsidRDefault="000B0543" w:rsidP="003215A9">
      <w:pPr>
        <w:pStyle w:val="a3"/>
        <w:spacing w:before="0" w:beforeAutospacing="0" w:after="0" w:afterAutospacing="0"/>
        <w:jc w:val="both"/>
      </w:pPr>
      <w:r>
        <w:t xml:space="preserve">- Расчищена от мусора спортивная площадка по ул. Петрищева д. № 14 </w:t>
      </w:r>
      <w:r w:rsidR="00F54ABC">
        <w:t xml:space="preserve">и в рамках программы губернатора, на ней установлен новый </w:t>
      </w:r>
      <w:r w:rsidR="00C81841">
        <w:t>спортивный комплекс</w:t>
      </w:r>
      <w:r w:rsidR="00F54ABC">
        <w:t>.</w:t>
      </w:r>
    </w:p>
    <w:p w:rsidR="0068109F" w:rsidRDefault="0068109F" w:rsidP="003215A9">
      <w:pPr>
        <w:pStyle w:val="a3"/>
        <w:spacing w:before="0" w:beforeAutospacing="0" w:after="0" w:afterAutospacing="0"/>
        <w:jc w:val="both"/>
        <w:rPr>
          <w:b/>
        </w:rPr>
      </w:pPr>
    </w:p>
    <w:p w:rsidR="000B0543" w:rsidRPr="00BA491A" w:rsidRDefault="000B0543" w:rsidP="003215A9">
      <w:pPr>
        <w:pStyle w:val="a3"/>
        <w:spacing w:before="0" w:beforeAutospacing="0" w:after="0" w:afterAutospacing="0"/>
        <w:jc w:val="both"/>
        <w:rPr>
          <w:b/>
        </w:rPr>
      </w:pPr>
      <w:r w:rsidRPr="00BA491A">
        <w:rPr>
          <w:b/>
        </w:rPr>
        <w:t xml:space="preserve">Помощь в социальной сфере </w:t>
      </w:r>
    </w:p>
    <w:p w:rsidR="0068109F" w:rsidRDefault="0068109F" w:rsidP="003215A9">
      <w:pPr>
        <w:pStyle w:val="a3"/>
        <w:spacing w:before="0" w:beforeAutospacing="0" w:after="0" w:afterAutospacing="0"/>
        <w:jc w:val="both"/>
      </w:pPr>
    </w:p>
    <w:p w:rsidR="000B0543" w:rsidRDefault="000B0543" w:rsidP="0032122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Из фонда поддержки избирательных округов депутата выделено: </w:t>
      </w:r>
    </w:p>
    <w:p w:rsidR="000B0543" w:rsidRDefault="000B0543" w:rsidP="003215A9">
      <w:pPr>
        <w:pStyle w:val="a3"/>
        <w:spacing w:before="0" w:beforeAutospacing="0" w:after="0" w:afterAutospacing="0"/>
        <w:jc w:val="both"/>
      </w:pPr>
      <w:r>
        <w:t xml:space="preserve">- </w:t>
      </w:r>
      <w:r w:rsidR="00755701">
        <w:t xml:space="preserve">68 672,00 рублей </w:t>
      </w:r>
      <w:r>
        <w:t xml:space="preserve">МБОУ «СОШ № 23 с углубленным изучением отдельных предметов» на приобретение и установку </w:t>
      </w:r>
      <w:r w:rsidR="005F5E56">
        <w:t xml:space="preserve">пластикового </w:t>
      </w:r>
      <w:r>
        <w:t xml:space="preserve">окна и </w:t>
      </w:r>
      <w:r w:rsidR="005F5E56">
        <w:t>сантехкабин</w:t>
      </w:r>
      <w:r>
        <w:t xml:space="preserve">; </w:t>
      </w:r>
    </w:p>
    <w:p w:rsidR="00325B3C" w:rsidRDefault="00325B3C" w:rsidP="003215A9">
      <w:pPr>
        <w:pStyle w:val="a3"/>
        <w:spacing w:before="0" w:beforeAutospacing="0" w:after="0" w:afterAutospacing="0"/>
        <w:jc w:val="both"/>
      </w:pPr>
      <w:r>
        <w:t>-</w:t>
      </w:r>
      <w:r w:rsidRPr="00325B3C">
        <w:t xml:space="preserve"> </w:t>
      </w:r>
      <w:r w:rsidR="00FA603B">
        <w:t xml:space="preserve">50 000,00 рублей </w:t>
      </w:r>
      <w:r>
        <w:t>МБОУ «СОШ № 17» на приобретение линолеума</w:t>
      </w:r>
    </w:p>
    <w:p w:rsidR="00325B3C" w:rsidRDefault="00325B3C" w:rsidP="003215A9">
      <w:pPr>
        <w:pStyle w:val="a3"/>
        <w:spacing w:before="0" w:beforeAutospacing="0" w:after="0" w:afterAutospacing="0"/>
        <w:jc w:val="both"/>
      </w:pPr>
      <w:r>
        <w:t>-</w:t>
      </w:r>
      <w:r w:rsidRPr="00325B3C">
        <w:t xml:space="preserve"> </w:t>
      </w:r>
      <w:r w:rsidR="00FA603B">
        <w:t xml:space="preserve">49 701,00 рубль </w:t>
      </w:r>
      <w:r>
        <w:t>МБОУ «СОШ № 13»</w:t>
      </w:r>
      <w:r w:rsidR="0081139D">
        <w:t xml:space="preserve"> </w:t>
      </w:r>
      <w:r>
        <w:t xml:space="preserve">на приобретение светильников, сантехники, и строительных материалов; </w:t>
      </w:r>
    </w:p>
    <w:p w:rsidR="000B0543" w:rsidRDefault="000B0543" w:rsidP="003215A9">
      <w:pPr>
        <w:pStyle w:val="a3"/>
        <w:spacing w:before="0" w:beforeAutospacing="0" w:after="0" w:afterAutospacing="0"/>
        <w:jc w:val="both"/>
      </w:pPr>
      <w:r>
        <w:t xml:space="preserve">- </w:t>
      </w:r>
      <w:r w:rsidR="00FA603B">
        <w:t xml:space="preserve">37 300,00 рублей </w:t>
      </w:r>
      <w:r>
        <w:t xml:space="preserve">МБДОУ «Детский сад № 145» на приобретение </w:t>
      </w:r>
      <w:r w:rsidR="005F5E56">
        <w:t>постельного белья;</w:t>
      </w:r>
      <w:r>
        <w:t xml:space="preserve"> </w:t>
      </w:r>
    </w:p>
    <w:p w:rsidR="000B0543" w:rsidRDefault="000B0543" w:rsidP="003215A9">
      <w:pPr>
        <w:pStyle w:val="a3"/>
        <w:spacing w:before="0" w:beforeAutospacing="0" w:after="0" w:afterAutospacing="0"/>
        <w:jc w:val="both"/>
      </w:pPr>
      <w:r>
        <w:t xml:space="preserve">- </w:t>
      </w:r>
      <w:r w:rsidR="00FA603B">
        <w:t xml:space="preserve">116 000,00 рублей </w:t>
      </w:r>
      <w:r>
        <w:t>МБДОУ «Детский сад № 134» на приобретение и установку оконного блока</w:t>
      </w:r>
      <w:r w:rsidR="005F5E56">
        <w:t xml:space="preserve"> и детских шкафчиков</w:t>
      </w:r>
      <w:r>
        <w:t xml:space="preserve">; </w:t>
      </w:r>
    </w:p>
    <w:p w:rsidR="000B0543" w:rsidRDefault="000B0543" w:rsidP="003215A9">
      <w:pPr>
        <w:pStyle w:val="a3"/>
        <w:spacing w:before="0" w:beforeAutospacing="0" w:after="0" w:afterAutospacing="0"/>
        <w:jc w:val="both"/>
      </w:pPr>
      <w:r>
        <w:t>-</w:t>
      </w:r>
      <w:r w:rsidR="00FA603B">
        <w:t xml:space="preserve"> 18 718,00</w:t>
      </w:r>
      <w:r w:rsidR="00FA603B" w:rsidRPr="00C81841">
        <w:t xml:space="preserve"> </w:t>
      </w:r>
      <w:r w:rsidR="00FA603B">
        <w:t xml:space="preserve">рублей </w:t>
      </w:r>
      <w:r>
        <w:t xml:space="preserve">ДОД «Дворец детского (юношеского) творчества» на приобретение </w:t>
      </w:r>
      <w:r w:rsidR="00A80D15">
        <w:t>мягких банкеток</w:t>
      </w:r>
      <w:r w:rsidR="00633785">
        <w:t xml:space="preserve"> и доски с нотным станом</w:t>
      </w:r>
      <w:r>
        <w:t xml:space="preserve">; </w:t>
      </w:r>
    </w:p>
    <w:p w:rsidR="000B0543" w:rsidRDefault="00FA603B" w:rsidP="003215A9">
      <w:pPr>
        <w:pStyle w:val="a3"/>
        <w:spacing w:before="0" w:beforeAutospacing="0" w:after="0" w:afterAutospacing="0"/>
        <w:jc w:val="both"/>
      </w:pPr>
      <w:r>
        <w:t xml:space="preserve">- 40 000,00 рублей МБУ ДО «Центральная детская музыкальная школа им. Скрябина» на приобретение ростовой мебели; </w:t>
      </w:r>
    </w:p>
    <w:p w:rsidR="000B0543" w:rsidRDefault="000B0543" w:rsidP="003215A9">
      <w:pPr>
        <w:pStyle w:val="a3"/>
        <w:spacing w:before="0" w:beforeAutospacing="0" w:after="0" w:afterAutospacing="0"/>
        <w:jc w:val="both"/>
      </w:pPr>
      <w:r>
        <w:t xml:space="preserve">- </w:t>
      </w:r>
      <w:r w:rsidR="00FA603B">
        <w:t xml:space="preserve">20 000,00 рублей </w:t>
      </w:r>
      <w:r w:rsidR="00633785">
        <w:t>МАУ ДО «ДЮСШ «Город спорта» на приобретение ковровых покрытий для отделения художественной гимнастики;</w:t>
      </w:r>
    </w:p>
    <w:p w:rsidR="00325B3C" w:rsidRPr="00755701" w:rsidRDefault="00633785" w:rsidP="003215A9">
      <w:pPr>
        <w:pStyle w:val="a3"/>
        <w:spacing w:before="0" w:beforeAutospacing="0" w:after="0" w:afterAutospacing="0"/>
        <w:jc w:val="both"/>
      </w:pPr>
      <w:r>
        <w:t xml:space="preserve">- </w:t>
      </w:r>
      <w:r w:rsidR="007856DC" w:rsidRPr="00755701">
        <w:t>96</w:t>
      </w:r>
      <w:r w:rsidR="0081139D" w:rsidRPr="00755701">
        <w:t xml:space="preserve"> </w:t>
      </w:r>
      <w:r w:rsidR="007856DC" w:rsidRPr="00755701">
        <w:t>262</w:t>
      </w:r>
      <w:r w:rsidRPr="00755701">
        <w:t xml:space="preserve">,00 </w:t>
      </w:r>
      <w:r w:rsidR="00C81841" w:rsidRPr="00755701">
        <w:t xml:space="preserve">рубля </w:t>
      </w:r>
      <w:r w:rsidRPr="00755701">
        <w:t>на приобретение и установку дополнительного гимнастического комплекса на действующую детскую площадку Строителей 2А и на восстановления покрытия по ул. Петрищева 14;</w:t>
      </w:r>
    </w:p>
    <w:p w:rsidR="00325B3C" w:rsidRDefault="00325B3C" w:rsidP="003215A9">
      <w:pPr>
        <w:pStyle w:val="a3"/>
        <w:spacing w:before="0" w:beforeAutospacing="0" w:after="0" w:afterAutospacing="0"/>
        <w:jc w:val="both"/>
      </w:pPr>
      <w:r>
        <w:t xml:space="preserve">- </w:t>
      </w:r>
      <w:r w:rsidR="00FA603B">
        <w:t>54 212,00</w:t>
      </w:r>
      <w:r w:rsidR="00FA603B" w:rsidRPr="00C81841">
        <w:t xml:space="preserve"> </w:t>
      </w:r>
      <w:r w:rsidR="00FA603B">
        <w:t xml:space="preserve">рублей </w:t>
      </w:r>
      <w:r>
        <w:t xml:space="preserve">МКУ «Городское Жилье» на установку почтовых ящиков (Буденного 15А 4 подъезд, Ленинского Комсомола 32 подъезд 1,2)  и установку забора </w:t>
      </w:r>
      <w:r w:rsidR="00020117">
        <w:t xml:space="preserve">вдоль дома по ул. </w:t>
      </w:r>
      <w:r>
        <w:t>Буденного 15</w:t>
      </w:r>
      <w:r w:rsidR="00020117">
        <w:t>.</w:t>
      </w:r>
    </w:p>
    <w:p w:rsidR="000B0543" w:rsidRDefault="000B0543" w:rsidP="0032122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Дети из многодетных и малообеспеченных семей получили подарки к Новому году. </w:t>
      </w:r>
    </w:p>
    <w:p w:rsidR="00A8012D" w:rsidRDefault="00A8012D" w:rsidP="0032122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Оказано содействие НООО «Содействие» и Комитету приемных родителей в поведении мероприятия посвященного областному конкурсу</w:t>
      </w:r>
      <w:r w:rsidR="006E3FC3">
        <w:t xml:space="preserve"> «</w:t>
      </w:r>
      <w:r>
        <w:t>Нижегородская семья 2018»</w:t>
      </w:r>
      <w:r w:rsidR="00020117">
        <w:t xml:space="preserve"> и поведении мероприятия посвященного «Дню Матери».</w:t>
      </w:r>
    </w:p>
    <w:p w:rsidR="000B0543" w:rsidRDefault="000B0543" w:rsidP="0032122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Ко дню Победы участникам войны, их вдовам, участникам тыла преподнесены подарки. </w:t>
      </w:r>
    </w:p>
    <w:p w:rsidR="006A357D" w:rsidRDefault="006A357D" w:rsidP="0032122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Оказано содействие в сбор</w:t>
      </w:r>
      <w:r w:rsidR="00B54F29">
        <w:t>е</w:t>
      </w:r>
      <w:r>
        <w:t xml:space="preserve"> мягких игрушек </w:t>
      </w:r>
      <w:r w:rsidR="00B54F29">
        <w:t xml:space="preserve">для </w:t>
      </w:r>
      <w:r w:rsidR="007F2D50">
        <w:t xml:space="preserve">Дзержинского филиала </w:t>
      </w:r>
      <w:r>
        <w:t>Нижегородск</w:t>
      </w:r>
      <w:r w:rsidR="00B54F29">
        <w:t>ого</w:t>
      </w:r>
      <w:r>
        <w:t xml:space="preserve"> Центр</w:t>
      </w:r>
      <w:r w:rsidR="00B54F29">
        <w:t>а</w:t>
      </w:r>
      <w:r>
        <w:t xml:space="preserve"> помощи семьям </w:t>
      </w:r>
      <w:r w:rsidR="00A8012D">
        <w:t>движение "В Защиту Детства"</w:t>
      </w:r>
    </w:p>
    <w:p w:rsidR="000B0543" w:rsidRDefault="000B0543" w:rsidP="0032122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 xml:space="preserve">Многодетным мамам вручены подарки ко дню Матери. </w:t>
      </w:r>
    </w:p>
    <w:p w:rsidR="000B0543" w:rsidRDefault="000B0543" w:rsidP="0032122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Дети инвалиды получают подарки в декаду инвалидов и к Новому году. </w:t>
      </w:r>
    </w:p>
    <w:p w:rsidR="0068109F" w:rsidRPr="00750447" w:rsidRDefault="0032122B" w:rsidP="00F54A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 xml:space="preserve">Оказано содействие </w:t>
      </w:r>
      <w:r w:rsidRPr="0032122B">
        <w:t>общественной организации инвалидов – колясочников «ПараПлан» города Дзержинска в организации Новогоднего</w:t>
      </w:r>
      <w:r>
        <w:t xml:space="preserve"> мероприятия.</w:t>
      </w:r>
    </w:p>
    <w:p w:rsidR="00750447" w:rsidRDefault="00750447" w:rsidP="00F54ABC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1E80">
        <w:rPr>
          <w:b w:val="0"/>
          <w:sz w:val="24"/>
          <w:szCs w:val="24"/>
        </w:rPr>
        <w:t>Оказано содействие</w:t>
      </w:r>
      <w:r w:rsidR="00A328BA" w:rsidRPr="008B1E80">
        <w:rPr>
          <w:b w:val="0"/>
          <w:sz w:val="24"/>
          <w:szCs w:val="24"/>
        </w:rPr>
        <w:t xml:space="preserve"> </w:t>
      </w:r>
      <w:r w:rsidR="002F184D" w:rsidRPr="008B1E80">
        <w:rPr>
          <w:b w:val="0"/>
          <w:sz w:val="24"/>
          <w:szCs w:val="24"/>
        </w:rPr>
        <w:t>ГБУ «</w:t>
      </w:r>
      <w:r w:rsidR="008B1E80" w:rsidRPr="008B1E80">
        <w:rPr>
          <w:b w:val="0"/>
          <w:sz w:val="24"/>
          <w:szCs w:val="24"/>
        </w:rPr>
        <w:t>Областной реабилитационный центр для детей подростков ограниченными возможностями города Дзержинска</w:t>
      </w:r>
      <w:r w:rsidR="002F184D" w:rsidRPr="008B1E80">
        <w:rPr>
          <w:b w:val="0"/>
          <w:sz w:val="24"/>
          <w:szCs w:val="24"/>
        </w:rPr>
        <w:t xml:space="preserve">» </w:t>
      </w:r>
      <w:r w:rsidR="00A328BA" w:rsidRPr="008B1E80">
        <w:rPr>
          <w:b w:val="0"/>
          <w:sz w:val="24"/>
          <w:szCs w:val="24"/>
        </w:rPr>
        <w:t>в прове</w:t>
      </w:r>
      <w:r w:rsidR="002F184D" w:rsidRPr="008B1E80">
        <w:rPr>
          <w:b w:val="0"/>
          <w:sz w:val="24"/>
          <w:szCs w:val="24"/>
        </w:rPr>
        <w:t xml:space="preserve">дении праздничного мероприятия «Новогодняя сказка» </w:t>
      </w:r>
      <w:r w:rsidR="00200651" w:rsidRPr="008B1E80">
        <w:rPr>
          <w:b w:val="0"/>
          <w:sz w:val="24"/>
          <w:szCs w:val="24"/>
        </w:rPr>
        <w:t>с вручение новогодних подарков детям-инвалидам.</w:t>
      </w:r>
    </w:p>
    <w:p w:rsidR="00F50FFC" w:rsidRDefault="00F50FFC" w:rsidP="00F50FF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Оказано содействие в ремонте коллектора для ГБУЗ НО «Детская стоматологическая поликлиника г.</w:t>
      </w:r>
      <w:r w:rsidR="00FA603B">
        <w:t xml:space="preserve"> </w:t>
      </w:r>
      <w:r>
        <w:t>Дзержинска».</w:t>
      </w:r>
    </w:p>
    <w:p w:rsidR="00F50FFC" w:rsidRDefault="00F50FFC" w:rsidP="00F50FFC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Оказано содействие </w:t>
      </w:r>
      <w:r w:rsidR="009D2862">
        <w:t xml:space="preserve">председателю ТОС Маракаеву И.Х. </w:t>
      </w:r>
      <w:r>
        <w:t>в озеленении придомовой территории ул. Буденного 21А</w:t>
      </w:r>
    </w:p>
    <w:p w:rsidR="000B0543" w:rsidRPr="00BA491A" w:rsidRDefault="000B0543" w:rsidP="00F54ABC">
      <w:pPr>
        <w:pStyle w:val="a3"/>
        <w:jc w:val="both"/>
        <w:rPr>
          <w:b/>
        </w:rPr>
      </w:pPr>
      <w:r w:rsidRPr="00BA491A">
        <w:rPr>
          <w:b/>
        </w:rPr>
        <w:t xml:space="preserve">Совместная работа с жителями </w:t>
      </w:r>
    </w:p>
    <w:p w:rsidR="000B0543" w:rsidRDefault="00731B81" w:rsidP="003215A9">
      <w:pPr>
        <w:pStyle w:val="a3"/>
        <w:spacing w:before="0" w:beforeAutospacing="0" w:after="0" w:afterAutospacing="0"/>
        <w:jc w:val="both"/>
      </w:pPr>
      <w:r>
        <w:t>Принима</w:t>
      </w:r>
      <w:r w:rsidR="006F6E09">
        <w:t>ла участие в</w:t>
      </w:r>
      <w:r w:rsidR="000B0543">
        <w:t xml:space="preserve"> субботник</w:t>
      </w:r>
      <w:r w:rsidR="006F6E09">
        <w:t>ах</w:t>
      </w:r>
      <w:r w:rsidR="000B0543">
        <w:t>: ул. Буденного дом № 15, 21, 21А, ул. Петрищева дом.</w:t>
      </w:r>
      <w:r w:rsidR="004F1F9E">
        <w:t xml:space="preserve"> </w:t>
      </w:r>
      <w:r w:rsidR="000B0543">
        <w:t xml:space="preserve">№ 14 и дом № 18/39 </w:t>
      </w:r>
    </w:p>
    <w:p w:rsidR="000B0543" w:rsidRDefault="000B0543" w:rsidP="003215A9">
      <w:pPr>
        <w:pStyle w:val="a3"/>
        <w:spacing w:before="0" w:beforeAutospacing="0" w:after="0" w:afterAutospacing="0"/>
        <w:jc w:val="both"/>
      </w:pPr>
      <w:r>
        <w:t xml:space="preserve">Ко дню Победы: организованы </w:t>
      </w:r>
      <w:r w:rsidR="00CD7A4F">
        <w:t>концерты с участием хор</w:t>
      </w:r>
      <w:r w:rsidR="00C400C2">
        <w:t>а ветеранов под руководством Ю.</w:t>
      </w:r>
      <w:r w:rsidR="00CD7A4F">
        <w:t>Замышляева и полевая кухня во дворах по адресам</w:t>
      </w:r>
      <w:r>
        <w:t xml:space="preserve"> </w:t>
      </w:r>
      <w:r w:rsidR="00CD7A4F">
        <w:t>ул. Ленинского Комсомола, д. № 32 и ул. Петрищева, д. № 18/39</w:t>
      </w:r>
    </w:p>
    <w:p w:rsidR="00CD7A4F" w:rsidRDefault="00CD7A4F" w:rsidP="003215A9">
      <w:pPr>
        <w:pStyle w:val="a3"/>
        <w:spacing w:before="0" w:beforeAutospacing="0" w:after="0" w:afterAutospacing="0"/>
        <w:jc w:val="both"/>
      </w:pPr>
      <w:r>
        <w:t>27.08.2018 года состоялось торжественное открытие новой спортивной площадки «Воркаут» по адресу ул. Петрищева д. № 14</w:t>
      </w:r>
    </w:p>
    <w:p w:rsidR="000B0543" w:rsidRDefault="000B0543" w:rsidP="003215A9">
      <w:pPr>
        <w:pStyle w:val="a3"/>
        <w:spacing w:before="0" w:beforeAutospacing="0" w:after="0" w:afterAutospacing="0"/>
        <w:jc w:val="both"/>
      </w:pPr>
      <w:r>
        <w:t xml:space="preserve">Ко дню Знаний </w:t>
      </w:r>
      <w:r w:rsidR="00BA491A">
        <w:t xml:space="preserve">во дворах проведены праздники </w:t>
      </w:r>
      <w:r>
        <w:t xml:space="preserve">по адресам: </w:t>
      </w:r>
    </w:p>
    <w:p w:rsidR="000B0543" w:rsidRDefault="000B0543" w:rsidP="003215A9">
      <w:pPr>
        <w:pStyle w:val="a3"/>
        <w:spacing w:before="0" w:beforeAutospacing="0" w:after="0" w:afterAutospacing="0"/>
        <w:jc w:val="both"/>
      </w:pPr>
      <w:r>
        <w:t xml:space="preserve">ул. Ленинского Комсомола, д. № 32, ул. Петрищева, д. № 18/39 </w:t>
      </w:r>
    </w:p>
    <w:p w:rsidR="000B0543" w:rsidRDefault="000B0543" w:rsidP="003215A9">
      <w:pPr>
        <w:pStyle w:val="a3"/>
        <w:spacing w:before="0" w:beforeAutospacing="0" w:after="0" w:afterAutospacing="0"/>
        <w:jc w:val="both"/>
      </w:pPr>
      <w:r>
        <w:t xml:space="preserve">Организован праздник: «Широкая Масленица» на территории школы № 23 </w:t>
      </w:r>
    </w:p>
    <w:p w:rsidR="00BA491A" w:rsidRDefault="00BA491A" w:rsidP="003215A9">
      <w:pPr>
        <w:pStyle w:val="a3"/>
        <w:spacing w:before="0" w:beforeAutospacing="0" w:after="0" w:afterAutospacing="0"/>
        <w:jc w:val="both"/>
      </w:pPr>
      <w:r>
        <w:t>В декабре</w:t>
      </w:r>
      <w:r w:rsidR="00731B81">
        <w:t xml:space="preserve"> организовано шествие</w:t>
      </w:r>
      <w:r>
        <w:t xml:space="preserve"> Дед</w:t>
      </w:r>
      <w:r w:rsidR="00731B81">
        <w:t>а</w:t>
      </w:r>
      <w:r>
        <w:t xml:space="preserve"> Мороз</w:t>
      </w:r>
      <w:r w:rsidR="00731B81">
        <w:t>а и Снегурочки</w:t>
      </w:r>
      <w:r>
        <w:t xml:space="preserve"> во дворах</w:t>
      </w:r>
      <w:r w:rsidR="00731B81">
        <w:t xml:space="preserve"> округа с </w:t>
      </w:r>
      <w:r>
        <w:t xml:space="preserve"> поздравл</w:t>
      </w:r>
      <w:r w:rsidR="00731B81">
        <w:t>ением</w:t>
      </w:r>
      <w:r>
        <w:t xml:space="preserve"> жителей. </w:t>
      </w:r>
    </w:p>
    <w:p w:rsidR="000B0543" w:rsidRPr="00F35C73" w:rsidRDefault="00F50FFC" w:rsidP="003215A9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У</w:t>
      </w:r>
      <w:r w:rsidR="000B0543" w:rsidRPr="00F35C73">
        <w:rPr>
          <w:b/>
        </w:rPr>
        <w:t xml:space="preserve">правляющими компаниями </w:t>
      </w:r>
      <w:r>
        <w:rPr>
          <w:b/>
        </w:rPr>
        <w:t>оказано содействие:</w:t>
      </w:r>
    </w:p>
    <w:p w:rsidR="000B0543" w:rsidRDefault="00F50FFC" w:rsidP="003215A9">
      <w:pPr>
        <w:pStyle w:val="a3"/>
        <w:spacing w:before="0" w:beforeAutospacing="0" w:after="0" w:afterAutospacing="0"/>
        <w:jc w:val="both"/>
      </w:pPr>
      <w:r>
        <w:t>-</w:t>
      </w:r>
      <w:r w:rsidR="000B0543">
        <w:t xml:space="preserve"> в установке почтовых ящиков в подъездах: ул. Буденного д. № 15А подъезд № </w:t>
      </w:r>
      <w:r w:rsidR="007856DC">
        <w:t>4</w:t>
      </w:r>
      <w:r w:rsidR="000B0543">
        <w:t xml:space="preserve"> </w:t>
      </w:r>
      <w:r w:rsidR="003215A9">
        <w:t xml:space="preserve">и </w:t>
      </w:r>
      <w:r w:rsidR="000B0543">
        <w:t xml:space="preserve">ул. Ленинского Комсомола д. № 32 подъезды № </w:t>
      </w:r>
      <w:r w:rsidR="007856DC">
        <w:t>1</w:t>
      </w:r>
      <w:r w:rsidR="000B0543">
        <w:t xml:space="preserve"> и </w:t>
      </w:r>
      <w:r w:rsidR="007856DC">
        <w:t>2</w:t>
      </w:r>
      <w:r w:rsidR="000B0543">
        <w:t xml:space="preserve"> </w:t>
      </w:r>
    </w:p>
    <w:p w:rsidR="00C400C2" w:rsidRDefault="00F50FFC" w:rsidP="003215A9">
      <w:pPr>
        <w:pStyle w:val="a3"/>
        <w:spacing w:before="0" w:beforeAutospacing="0" w:after="0" w:afterAutospacing="0"/>
        <w:jc w:val="both"/>
      </w:pPr>
      <w:r>
        <w:t>-</w:t>
      </w:r>
      <w:r w:rsidR="00C400C2">
        <w:t xml:space="preserve"> в установке металлического забора </w:t>
      </w:r>
      <w:r w:rsidR="000B0543">
        <w:t xml:space="preserve">ул. </w:t>
      </w:r>
      <w:r w:rsidR="007856DC">
        <w:t>Буденного д.15</w:t>
      </w:r>
      <w:r w:rsidR="00C400C2">
        <w:t>, ул. Петрищева 18/39, ул. Буденного 21А</w:t>
      </w:r>
    </w:p>
    <w:p w:rsidR="00C400C2" w:rsidRDefault="00F50FFC" w:rsidP="003215A9">
      <w:pPr>
        <w:pStyle w:val="a3"/>
        <w:spacing w:before="0" w:beforeAutospacing="0" w:after="0" w:afterAutospacing="0"/>
        <w:jc w:val="both"/>
      </w:pPr>
      <w:r>
        <w:t>-</w:t>
      </w:r>
      <w:r w:rsidR="00C400C2">
        <w:t xml:space="preserve"> в ограждении детской площадки ул. Буденного д.15А</w:t>
      </w:r>
    </w:p>
    <w:p w:rsidR="000B0543" w:rsidRPr="00F35C73" w:rsidRDefault="000B0543" w:rsidP="00F54ABC">
      <w:pPr>
        <w:pStyle w:val="a3"/>
        <w:jc w:val="both"/>
        <w:rPr>
          <w:b/>
        </w:rPr>
      </w:pPr>
      <w:r w:rsidRPr="00F35C73">
        <w:rPr>
          <w:b/>
        </w:rPr>
        <w:t xml:space="preserve">Взаимодействие с исполнительными органами власти </w:t>
      </w:r>
      <w:r w:rsidR="007E5449">
        <w:rPr>
          <w:b/>
        </w:rPr>
        <w:t>и з</w:t>
      </w:r>
      <w:r w:rsidR="007E5449" w:rsidRPr="00F35C73">
        <w:rPr>
          <w:b/>
        </w:rPr>
        <w:t xml:space="preserve">аконодательные инициативы </w:t>
      </w:r>
    </w:p>
    <w:p w:rsidR="00731B81" w:rsidRDefault="00BD3C41" w:rsidP="00750447">
      <w:pPr>
        <w:pStyle w:val="a3"/>
        <w:spacing w:before="0" w:beforeAutospacing="0" w:after="0" w:afterAutospacing="0"/>
        <w:jc w:val="both"/>
      </w:pPr>
      <w:r w:rsidRPr="00BD3C41">
        <w:t>1.</w:t>
      </w:r>
      <w:r>
        <w:t xml:space="preserve"> </w:t>
      </w:r>
      <w:r w:rsidR="00731B81">
        <w:t>Инициировала создание документов, регламентирующих деятельность муниципальных образовательных учреждений, утвержденных Поста</w:t>
      </w:r>
      <w:r w:rsidR="00020117">
        <w:t>новлениями администрации города:</w:t>
      </w:r>
    </w:p>
    <w:p w:rsidR="00731B81" w:rsidRDefault="00731B81" w:rsidP="0002011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Положение о порядке обеспечения содержания зд</w:t>
      </w:r>
      <w:r w:rsidR="006F6E09">
        <w:t>аний и сооружений муниципального образования.</w:t>
      </w:r>
    </w:p>
    <w:p w:rsidR="00750447" w:rsidRDefault="006F6E09" w:rsidP="0002011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Положение о трудовой деятельности занятых в летний каникулярный период.</w:t>
      </w:r>
    </w:p>
    <w:p w:rsidR="000B0543" w:rsidRDefault="000B0543" w:rsidP="00750447">
      <w:pPr>
        <w:pStyle w:val="a3"/>
        <w:spacing w:before="0" w:beforeAutospacing="0" w:after="0" w:afterAutospacing="0"/>
        <w:ind w:left="-142" w:firstLine="142"/>
        <w:jc w:val="both"/>
      </w:pPr>
      <w:r>
        <w:t xml:space="preserve">2. Член городской комиссии по увековечиванию памяти. </w:t>
      </w:r>
    </w:p>
    <w:p w:rsidR="000B0543" w:rsidRDefault="000B0543" w:rsidP="00750447">
      <w:pPr>
        <w:pStyle w:val="a3"/>
        <w:spacing w:before="0" w:beforeAutospacing="0" w:after="0" w:afterAutospacing="0"/>
        <w:jc w:val="both"/>
      </w:pPr>
      <w:r>
        <w:t xml:space="preserve">3. Подняла проблему необходимости обустройства наружного освещения по ул. Буденного от дома 15А до дома 21А, поддержанную всеми депутатами. В настоящее время решается вопрос об источнике финансирования данных работ. </w:t>
      </w:r>
    </w:p>
    <w:p w:rsidR="007E5449" w:rsidRDefault="007E5449" w:rsidP="0075044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t xml:space="preserve">4. Совместно с </w:t>
      </w:r>
      <w:r w:rsidR="00935F66">
        <w:rPr>
          <w:rStyle w:val="a4"/>
          <w:b w:val="0"/>
        </w:rPr>
        <w:t>к</w:t>
      </w:r>
      <w:r w:rsidRPr="00935F66">
        <w:rPr>
          <w:rStyle w:val="a4"/>
          <w:b w:val="0"/>
        </w:rPr>
        <w:t>омитет</w:t>
      </w:r>
      <w:r w:rsidR="00935F66">
        <w:rPr>
          <w:rStyle w:val="a4"/>
          <w:b w:val="0"/>
        </w:rPr>
        <w:t>ом</w:t>
      </w:r>
      <w:r w:rsidRPr="00935F66">
        <w:rPr>
          <w:rStyle w:val="a4"/>
          <w:b w:val="0"/>
        </w:rPr>
        <w:t xml:space="preserve"> по вопросам семьи, женщин и детей, социальной защите населения и охране здоровья</w:t>
      </w:r>
      <w:r w:rsidR="007C3FCE">
        <w:rPr>
          <w:rStyle w:val="a4"/>
          <w:b w:val="0"/>
        </w:rPr>
        <w:t xml:space="preserve"> проведены выездные совещания по вопросам:</w:t>
      </w:r>
    </w:p>
    <w:p w:rsidR="007C3FCE" w:rsidRDefault="002575E2" w:rsidP="0075044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о</w:t>
      </w:r>
      <w:r w:rsidR="007C3FCE">
        <w:rPr>
          <w:rStyle w:val="a4"/>
          <w:b w:val="0"/>
        </w:rPr>
        <w:t xml:space="preserve">беспечения </w:t>
      </w:r>
      <w:r>
        <w:rPr>
          <w:rStyle w:val="a4"/>
          <w:b w:val="0"/>
        </w:rPr>
        <w:t>безопасности пре</w:t>
      </w:r>
      <w:r w:rsidR="007C3FCE">
        <w:rPr>
          <w:rStyle w:val="a4"/>
          <w:b w:val="0"/>
        </w:rPr>
        <w:t>бывания детей в образовательных учреждениях</w:t>
      </w:r>
      <w:r>
        <w:rPr>
          <w:rStyle w:val="a4"/>
          <w:b w:val="0"/>
        </w:rPr>
        <w:t>,</w:t>
      </w:r>
    </w:p>
    <w:p w:rsidR="007C3FCE" w:rsidRDefault="007C3FCE" w:rsidP="0075044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 ходе реконструкции малой чаши городского бассейна</w:t>
      </w:r>
    </w:p>
    <w:p w:rsidR="007C3FCE" w:rsidRDefault="007C3FCE" w:rsidP="0075044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 завершении работ по капитальному ремонту МБОУ «СОШ № 40»</w:t>
      </w:r>
    </w:p>
    <w:p w:rsidR="001A681F" w:rsidRDefault="001A681F" w:rsidP="00750447">
      <w:pPr>
        <w:pStyle w:val="a3"/>
        <w:spacing w:before="0" w:beforeAutospacing="0" w:after="0" w:afterAutospacing="0"/>
        <w:jc w:val="both"/>
      </w:pPr>
    </w:p>
    <w:p w:rsidR="007C3FCE" w:rsidRDefault="007C3FCE" w:rsidP="00750447">
      <w:pPr>
        <w:pStyle w:val="a3"/>
        <w:spacing w:before="0" w:beforeAutospacing="0" w:after="0" w:afterAutospacing="0"/>
        <w:jc w:val="both"/>
      </w:pPr>
      <w:r>
        <w:lastRenderedPageBreak/>
        <w:t>5. Член рабо</w:t>
      </w:r>
      <w:r w:rsidR="00BD3C41">
        <w:t>чих групп</w:t>
      </w:r>
      <w:r>
        <w:t>:</w:t>
      </w:r>
    </w:p>
    <w:p w:rsidR="002575E2" w:rsidRDefault="002575E2" w:rsidP="0075044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по организации отбора и участия обучающихся в выездных мероприятиях образовательных учреждений, учреждениях культуры и спорта,</w:t>
      </w:r>
    </w:p>
    <w:p w:rsidR="002575E2" w:rsidRDefault="002575E2" w:rsidP="0075044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по вопросам выделения средств из мун</w:t>
      </w:r>
      <w:r w:rsidR="00BD3C41">
        <w:t>иципального бюджета образовательным учреждениям.</w:t>
      </w:r>
    </w:p>
    <w:p w:rsidR="00BD3C41" w:rsidRDefault="00BD3C41" w:rsidP="00750447">
      <w:pPr>
        <w:pStyle w:val="a3"/>
        <w:spacing w:before="0" w:beforeAutospacing="0" w:after="0" w:afterAutospacing="0"/>
        <w:jc w:val="both"/>
      </w:pPr>
      <w:r>
        <w:t>6. Член межведомственной комиссии по реализации в г. Дзержинске государственной программы «Комфортная среда».</w:t>
      </w:r>
    </w:p>
    <w:p w:rsidR="00BD3C41" w:rsidRDefault="00BD3C41" w:rsidP="00750447">
      <w:pPr>
        <w:pStyle w:val="a3"/>
        <w:spacing w:before="0" w:beforeAutospacing="0" w:after="0" w:afterAutospacing="0"/>
        <w:jc w:val="both"/>
      </w:pPr>
      <w:r>
        <w:t xml:space="preserve">7. </w:t>
      </w:r>
      <w:r w:rsidR="00142965">
        <w:t xml:space="preserve">Инициировала обращение </w:t>
      </w:r>
      <w:r>
        <w:t>в Министерств</w:t>
      </w:r>
      <w:r w:rsidR="00142965">
        <w:t>о</w:t>
      </w:r>
      <w:r>
        <w:t xml:space="preserve"> образования Нижегородской области</w:t>
      </w:r>
      <w:r w:rsidR="00020117">
        <w:t xml:space="preserve"> по</w:t>
      </w:r>
      <w:r>
        <w:t xml:space="preserve"> вопрос</w:t>
      </w:r>
      <w:r w:rsidR="00020117">
        <w:t>у</w:t>
      </w:r>
      <w:r>
        <w:t xml:space="preserve"> о возможности перехода образовательных учреждений на пяти дневную учебную неделю.</w:t>
      </w:r>
    </w:p>
    <w:p w:rsidR="00BD3C41" w:rsidRDefault="00BD3C41" w:rsidP="00BD3C41">
      <w:pPr>
        <w:pStyle w:val="a3"/>
        <w:spacing w:before="0" w:beforeAutospacing="0" w:after="0" w:afterAutospacing="0"/>
        <w:jc w:val="both"/>
      </w:pPr>
      <w:r>
        <w:t xml:space="preserve">8. Инициировала обращение от </w:t>
      </w:r>
      <w:r w:rsidR="00020117">
        <w:t xml:space="preserve">Городской думы </w:t>
      </w:r>
      <w:r>
        <w:t>г. Дзержинска в Законодательное собрание Нижегородской области по вопросу увеличения норматива фин</w:t>
      </w:r>
      <w:r w:rsidR="007B64B2">
        <w:t>а</w:t>
      </w:r>
      <w:r>
        <w:t>нсового обеспечения мероприятий по организации двухразового бесплатного питания обучающихся с ограниченными возможностями здоровья.</w:t>
      </w:r>
    </w:p>
    <w:p w:rsidR="00BD3C41" w:rsidRDefault="00BD3C41" w:rsidP="00BD3C41">
      <w:pPr>
        <w:pStyle w:val="a3"/>
        <w:spacing w:before="0" w:beforeAutospacing="0" w:after="0" w:afterAutospacing="0"/>
        <w:jc w:val="both"/>
      </w:pPr>
      <w:r>
        <w:t>С 01.01.2019г</w:t>
      </w:r>
      <w:r w:rsidR="00200651">
        <w:t>.</w:t>
      </w:r>
      <w:r>
        <w:t xml:space="preserve"> стоимость питания изменилась с 97</w:t>
      </w:r>
      <w:r w:rsidR="00200651">
        <w:t xml:space="preserve"> </w:t>
      </w:r>
      <w:r>
        <w:t>руб. до 1</w:t>
      </w:r>
      <w:r w:rsidR="00E65C9D">
        <w:t>03</w:t>
      </w:r>
      <w:r w:rsidR="00200651">
        <w:t xml:space="preserve"> </w:t>
      </w:r>
      <w:r>
        <w:t>руб. в день</w:t>
      </w:r>
      <w:r w:rsidR="00142965">
        <w:t>.</w:t>
      </w:r>
    </w:p>
    <w:p w:rsidR="00142965" w:rsidRDefault="00142965" w:rsidP="00BD3C41">
      <w:pPr>
        <w:pStyle w:val="a3"/>
        <w:spacing w:before="0" w:beforeAutospacing="0" w:after="0" w:afterAutospacing="0"/>
        <w:jc w:val="both"/>
      </w:pPr>
      <w:r>
        <w:t>В течении года активно поддерживала от лица комитета</w:t>
      </w:r>
      <w:r w:rsidR="00750447">
        <w:t xml:space="preserve"> </w:t>
      </w:r>
      <w:r w:rsidR="00750447" w:rsidRPr="00750447">
        <w:rPr>
          <w:rStyle w:val="a4"/>
          <w:b w:val="0"/>
        </w:rPr>
        <w:t>по образованию, культуре, физкультуре и спорту</w:t>
      </w:r>
      <w:r>
        <w:t xml:space="preserve"> выделение средств на устранение предписаний надзорных органов в учреждениях подведомственных департаменту образования, социальной политике и спорту.</w:t>
      </w:r>
    </w:p>
    <w:p w:rsidR="007B64B2" w:rsidRDefault="00142965" w:rsidP="00BD3C41">
      <w:pPr>
        <w:pStyle w:val="a3"/>
        <w:spacing w:before="0" w:beforeAutospacing="0" w:after="0" w:afterAutospacing="0"/>
        <w:jc w:val="both"/>
      </w:pPr>
      <w:r>
        <w:t>9. Инициировала обращение в Министерство социальной политике Нижегородской области о приобретении специального автобуса для перевозки инвалидов – колясочников</w:t>
      </w:r>
      <w:r w:rsidR="007B64B2">
        <w:t>.</w:t>
      </w:r>
    </w:p>
    <w:p w:rsidR="00142965" w:rsidRDefault="007B64B2" w:rsidP="00BD3C41">
      <w:pPr>
        <w:pStyle w:val="a3"/>
        <w:spacing w:before="0" w:beforeAutospacing="0" w:after="0" w:afterAutospacing="0"/>
        <w:jc w:val="both"/>
      </w:pPr>
      <w:r>
        <w:t>Автобус марки ПАЗ, оборудованный техническим устройством (подъемником)</w:t>
      </w:r>
      <w:r w:rsidR="00142965">
        <w:t xml:space="preserve"> </w:t>
      </w:r>
      <w:r>
        <w:t>приобретен в соответствии с государственной программой «Социальная поддержка граждан Нижегородской области»</w:t>
      </w:r>
    </w:p>
    <w:p w:rsidR="00BD3C41" w:rsidRDefault="007B64B2" w:rsidP="00BD3C41">
      <w:pPr>
        <w:pStyle w:val="a3"/>
        <w:spacing w:before="0" w:beforeAutospacing="0" w:after="0" w:afterAutospacing="0"/>
        <w:jc w:val="both"/>
      </w:pPr>
      <w:r>
        <w:t xml:space="preserve">10. </w:t>
      </w:r>
      <w:r w:rsidR="00750447">
        <w:t>Инициировала  разработку и утверждение Положения о департаменте социальной политики и спорта администрации  г. Дзержинска.</w:t>
      </w:r>
    </w:p>
    <w:p w:rsidR="007C3FCE" w:rsidRDefault="007C3FCE" w:rsidP="002575E2">
      <w:pPr>
        <w:pStyle w:val="a3"/>
        <w:spacing w:before="0" w:beforeAutospacing="0" w:after="0" w:afterAutospacing="0"/>
        <w:jc w:val="both"/>
      </w:pPr>
    </w:p>
    <w:p w:rsidR="00625FD0" w:rsidRPr="00625FD0" w:rsidRDefault="00625FD0" w:rsidP="00FA603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5FD0">
        <w:rPr>
          <w:rFonts w:ascii="Times New Roman" w:hAnsi="Times New Roman" w:cs="Times New Roman"/>
          <w:sz w:val="24"/>
          <w:szCs w:val="24"/>
        </w:rPr>
        <w:t>Планируется в 2019 году в рамках программы благоустройства дворовых территорий «Формирование комф</w:t>
      </w:r>
      <w:r w:rsidR="00FA603B">
        <w:rPr>
          <w:rFonts w:ascii="Times New Roman" w:hAnsi="Times New Roman" w:cs="Times New Roman"/>
          <w:sz w:val="24"/>
          <w:szCs w:val="24"/>
        </w:rPr>
        <w:t xml:space="preserve">ортной среды» заасфальтировать </w:t>
      </w:r>
      <w:r w:rsidRPr="00625FD0">
        <w:rPr>
          <w:rFonts w:ascii="Times New Roman" w:hAnsi="Times New Roman" w:cs="Times New Roman"/>
          <w:sz w:val="24"/>
          <w:szCs w:val="24"/>
        </w:rPr>
        <w:t>дворов</w:t>
      </w:r>
      <w:r>
        <w:rPr>
          <w:rFonts w:ascii="Times New Roman" w:hAnsi="Times New Roman" w:cs="Times New Roman"/>
          <w:sz w:val="24"/>
          <w:szCs w:val="24"/>
        </w:rPr>
        <w:t>ую территорию</w:t>
      </w:r>
      <w:r w:rsidR="00FA603B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>Буденного 21А.</w:t>
      </w:r>
    </w:p>
    <w:p w:rsidR="007B16B7" w:rsidRDefault="000B0543" w:rsidP="00D60CFB">
      <w:pPr>
        <w:pStyle w:val="a5"/>
        <w:ind w:left="0" w:firstLine="142"/>
        <w:contextualSpacing w:val="0"/>
        <w:jc w:val="both"/>
        <w:rPr>
          <w:rFonts w:ascii="Times New Roman" w:hAnsi="Times New Roman" w:cs="Times New Roman"/>
        </w:rPr>
      </w:pPr>
      <w:r w:rsidRPr="00D60CFB">
        <w:rPr>
          <w:rFonts w:ascii="Times New Roman" w:hAnsi="Times New Roman" w:cs="Times New Roman"/>
          <w:b/>
        </w:rPr>
        <w:t>Работа депутатской приемной</w:t>
      </w:r>
      <w:r w:rsidRPr="00D60CFB">
        <w:rPr>
          <w:rFonts w:ascii="Times New Roman" w:hAnsi="Times New Roman" w:cs="Times New Roman"/>
        </w:rPr>
        <w:t xml:space="preserve">: </w:t>
      </w:r>
    </w:p>
    <w:p w:rsidR="00D60CFB" w:rsidRPr="00D60CFB" w:rsidRDefault="00020117" w:rsidP="00D60CFB">
      <w:pPr>
        <w:pStyle w:val="a5"/>
        <w:ind w:left="0" w:firstLine="142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="00D60CFB" w:rsidRPr="00D60CFB">
        <w:rPr>
          <w:rFonts w:ascii="Times New Roman" w:hAnsi="Times New Roman" w:cs="Times New Roman"/>
          <w:color w:val="000000"/>
        </w:rPr>
        <w:t xml:space="preserve"> приемную обращаются жители с абсолютно разными вопросами и личного и общественного характера. Каждое обращение важно </w:t>
      </w:r>
      <w:r>
        <w:rPr>
          <w:rFonts w:ascii="Times New Roman" w:hAnsi="Times New Roman" w:cs="Times New Roman"/>
          <w:color w:val="000000"/>
        </w:rPr>
        <w:t>тем</w:t>
      </w:r>
      <w:r w:rsidR="00D60CFB" w:rsidRPr="00D60CFB">
        <w:rPr>
          <w:rFonts w:ascii="Times New Roman" w:hAnsi="Times New Roman" w:cs="Times New Roman"/>
          <w:color w:val="000000"/>
        </w:rPr>
        <w:t xml:space="preserve">, что жители округа </w:t>
      </w:r>
      <w:r>
        <w:rPr>
          <w:rFonts w:ascii="Times New Roman" w:hAnsi="Times New Roman" w:cs="Times New Roman"/>
          <w:color w:val="000000"/>
        </w:rPr>
        <w:t xml:space="preserve">№ 10 </w:t>
      </w:r>
      <w:r w:rsidR="00D60CFB" w:rsidRPr="00D60CFB">
        <w:rPr>
          <w:rFonts w:ascii="Times New Roman" w:hAnsi="Times New Roman" w:cs="Times New Roman"/>
          <w:color w:val="000000"/>
        </w:rPr>
        <w:t xml:space="preserve">доверяют </w:t>
      </w:r>
      <w:r>
        <w:rPr>
          <w:rFonts w:ascii="Times New Roman" w:hAnsi="Times New Roman" w:cs="Times New Roman"/>
          <w:color w:val="000000"/>
        </w:rPr>
        <w:t>своему депутату.</w:t>
      </w:r>
    </w:p>
    <w:p w:rsidR="000B0543" w:rsidRPr="00D60CFB" w:rsidRDefault="000B0543" w:rsidP="00FA603B">
      <w:pPr>
        <w:pStyle w:val="a3"/>
        <w:spacing w:before="0" w:beforeAutospacing="0" w:after="0" w:afterAutospacing="0"/>
        <w:ind w:firstLine="142"/>
        <w:jc w:val="both"/>
      </w:pPr>
      <w:r w:rsidRPr="00D60CFB">
        <w:t>Работа общественной приемной: Школа № 23 – вторая и четвертая среда с 15ч. 30 мин. до 17ч.30 мин. (кабинет № 11</w:t>
      </w:r>
      <w:r w:rsidR="006C7E95" w:rsidRPr="00D60CFB">
        <w:t>5)</w:t>
      </w:r>
    </w:p>
    <w:sectPr w:rsidR="000B0543" w:rsidRPr="00D60CFB" w:rsidSect="007B16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D43"/>
    <w:multiLevelType w:val="hybridMultilevel"/>
    <w:tmpl w:val="137E3350"/>
    <w:lvl w:ilvl="0" w:tplc="E5A8F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D33"/>
    <w:multiLevelType w:val="hybridMultilevel"/>
    <w:tmpl w:val="D712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4418E"/>
    <w:multiLevelType w:val="hybridMultilevel"/>
    <w:tmpl w:val="572E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22215"/>
    <w:multiLevelType w:val="hybridMultilevel"/>
    <w:tmpl w:val="6014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370C3"/>
    <w:multiLevelType w:val="hybridMultilevel"/>
    <w:tmpl w:val="0A82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95CB1"/>
    <w:multiLevelType w:val="hybridMultilevel"/>
    <w:tmpl w:val="0C86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20589"/>
    <w:multiLevelType w:val="hybridMultilevel"/>
    <w:tmpl w:val="D910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0543"/>
    <w:rsid w:val="0001572A"/>
    <w:rsid w:val="00020117"/>
    <w:rsid w:val="000B0543"/>
    <w:rsid w:val="0010555B"/>
    <w:rsid w:val="00142965"/>
    <w:rsid w:val="001A681F"/>
    <w:rsid w:val="001E67E5"/>
    <w:rsid w:val="00200651"/>
    <w:rsid w:val="002575E2"/>
    <w:rsid w:val="00276371"/>
    <w:rsid w:val="002F184D"/>
    <w:rsid w:val="0032122B"/>
    <w:rsid w:val="003215A9"/>
    <w:rsid w:val="00325B3C"/>
    <w:rsid w:val="00335174"/>
    <w:rsid w:val="004F1F9E"/>
    <w:rsid w:val="0052350E"/>
    <w:rsid w:val="00583124"/>
    <w:rsid w:val="005F5E56"/>
    <w:rsid w:val="00625FD0"/>
    <w:rsid w:val="00633785"/>
    <w:rsid w:val="0068109F"/>
    <w:rsid w:val="006A357D"/>
    <w:rsid w:val="006C7E95"/>
    <w:rsid w:val="006D3944"/>
    <w:rsid w:val="006E3FC3"/>
    <w:rsid w:val="006F6E09"/>
    <w:rsid w:val="00731B81"/>
    <w:rsid w:val="00750447"/>
    <w:rsid w:val="00755701"/>
    <w:rsid w:val="00763186"/>
    <w:rsid w:val="00775220"/>
    <w:rsid w:val="007856DC"/>
    <w:rsid w:val="007B16B7"/>
    <w:rsid w:val="007B64B2"/>
    <w:rsid w:val="007B7DA4"/>
    <w:rsid w:val="007C3FCE"/>
    <w:rsid w:val="007E5449"/>
    <w:rsid w:val="007F2D50"/>
    <w:rsid w:val="0081139D"/>
    <w:rsid w:val="008173B4"/>
    <w:rsid w:val="008323A2"/>
    <w:rsid w:val="008B1E80"/>
    <w:rsid w:val="00935F66"/>
    <w:rsid w:val="009B3893"/>
    <w:rsid w:val="009D2862"/>
    <w:rsid w:val="009E59CE"/>
    <w:rsid w:val="00A328BA"/>
    <w:rsid w:val="00A4039E"/>
    <w:rsid w:val="00A8012D"/>
    <w:rsid w:val="00A80D15"/>
    <w:rsid w:val="00B401FB"/>
    <w:rsid w:val="00B54F29"/>
    <w:rsid w:val="00BA491A"/>
    <w:rsid w:val="00BD3C41"/>
    <w:rsid w:val="00C400C2"/>
    <w:rsid w:val="00C6103F"/>
    <w:rsid w:val="00C81841"/>
    <w:rsid w:val="00CD7A4F"/>
    <w:rsid w:val="00D60CFB"/>
    <w:rsid w:val="00DC00CD"/>
    <w:rsid w:val="00E03939"/>
    <w:rsid w:val="00E40D51"/>
    <w:rsid w:val="00E65C9D"/>
    <w:rsid w:val="00ED2341"/>
    <w:rsid w:val="00F35C73"/>
    <w:rsid w:val="00F50FFC"/>
    <w:rsid w:val="00F54ABC"/>
    <w:rsid w:val="00F67DE6"/>
    <w:rsid w:val="00FA0C7A"/>
    <w:rsid w:val="00FA603B"/>
    <w:rsid w:val="00FB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E5"/>
  </w:style>
  <w:style w:type="paragraph" w:styleId="1">
    <w:name w:val="heading 1"/>
    <w:basedOn w:val="a"/>
    <w:link w:val="10"/>
    <w:uiPriority w:val="9"/>
    <w:qFormat/>
    <w:rsid w:val="008B1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1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7E5449"/>
    <w:rPr>
      <w:b/>
      <w:bCs/>
    </w:rPr>
  </w:style>
  <w:style w:type="paragraph" w:styleId="a5">
    <w:name w:val="List Paragraph"/>
    <w:basedOn w:val="a"/>
    <w:uiPriority w:val="34"/>
    <w:qFormat/>
    <w:rsid w:val="00D60CF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1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2019-02-13T09:25:00Z</cp:lastPrinted>
  <dcterms:created xsi:type="dcterms:W3CDTF">2019-01-14T11:28:00Z</dcterms:created>
  <dcterms:modified xsi:type="dcterms:W3CDTF">2019-02-27T08:40:00Z</dcterms:modified>
</cp:coreProperties>
</file>