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8" w:rsidRPr="006E6B31" w:rsidRDefault="003E4267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25BE1">
        <w:rPr>
          <w:b/>
          <w:sz w:val="28"/>
          <w:szCs w:val="28"/>
        </w:rPr>
        <w:t>чет депутата Фокина К.Ю. за 201</w:t>
      </w:r>
      <w:r w:rsidR="00891A7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</w:p>
    <w:p w:rsidR="008E371E" w:rsidRPr="006E6B31" w:rsidRDefault="0034630D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Фонда поддержки территорий на округ было израсходовано </w:t>
      </w:r>
      <w:r w:rsidR="00891A7E">
        <w:rPr>
          <w:b/>
          <w:sz w:val="28"/>
          <w:szCs w:val="28"/>
        </w:rPr>
        <w:t>5</w:t>
      </w:r>
      <w:r w:rsidR="00DC041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 000 рублей </w:t>
      </w: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  <w:r w:rsidRPr="006E6B31">
        <w:rPr>
          <w:b/>
          <w:sz w:val="28"/>
          <w:szCs w:val="28"/>
        </w:rPr>
        <w:t>Фонд поддержки территорий</w:t>
      </w:r>
    </w:p>
    <w:p w:rsidR="008E371E" w:rsidRDefault="008E371E" w:rsidP="008E371E">
      <w:pPr>
        <w:pStyle w:val="a3"/>
        <w:ind w:left="-567"/>
        <w:rPr>
          <w:sz w:val="28"/>
          <w:szCs w:val="28"/>
        </w:rPr>
      </w:pPr>
    </w:p>
    <w:p w:rsidR="008E371E" w:rsidRDefault="00592AF9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Школа №27                - </w:t>
      </w:r>
      <w:r w:rsidR="00891A7E">
        <w:rPr>
          <w:sz w:val="28"/>
          <w:szCs w:val="28"/>
        </w:rPr>
        <w:t>57 505</w:t>
      </w:r>
      <w:r w:rsidR="008E371E">
        <w:rPr>
          <w:sz w:val="28"/>
          <w:szCs w:val="28"/>
        </w:rPr>
        <w:t xml:space="preserve"> рублей (</w:t>
      </w:r>
      <w:r w:rsidR="00891A7E">
        <w:rPr>
          <w:sz w:val="28"/>
          <w:szCs w:val="28"/>
        </w:rPr>
        <w:t>строительно-ремонтные</w:t>
      </w:r>
      <w:r w:rsidR="00DC041E">
        <w:rPr>
          <w:sz w:val="28"/>
          <w:szCs w:val="28"/>
        </w:rPr>
        <w:t xml:space="preserve"> работы</w:t>
      </w:r>
      <w:r w:rsidR="008E371E">
        <w:rPr>
          <w:sz w:val="28"/>
          <w:szCs w:val="28"/>
        </w:rPr>
        <w:t>)</w:t>
      </w:r>
    </w:p>
    <w:p w:rsidR="008E371E" w:rsidRDefault="008E37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Школа №34            </w:t>
      </w:r>
      <w:r w:rsidR="00891A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r w:rsidR="00891A7E">
        <w:rPr>
          <w:sz w:val="28"/>
          <w:szCs w:val="28"/>
        </w:rPr>
        <w:t>49 640</w:t>
      </w:r>
      <w:r>
        <w:rPr>
          <w:sz w:val="28"/>
          <w:szCs w:val="28"/>
        </w:rPr>
        <w:t xml:space="preserve"> рубл</w:t>
      </w:r>
      <w:r w:rsidR="003463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DC041E">
        <w:rPr>
          <w:sz w:val="28"/>
          <w:szCs w:val="28"/>
        </w:rPr>
        <w:t>пр</w:t>
      </w:r>
      <w:r w:rsidR="00891A7E">
        <w:rPr>
          <w:sz w:val="28"/>
          <w:szCs w:val="28"/>
        </w:rPr>
        <w:t>иобретение оборудования в сенсорную комнату</w:t>
      </w:r>
      <w:r>
        <w:rPr>
          <w:sz w:val="28"/>
          <w:szCs w:val="28"/>
        </w:rPr>
        <w:t>)</w:t>
      </w:r>
    </w:p>
    <w:p w:rsidR="008E371E" w:rsidRDefault="00592AF9" w:rsidP="0034630D">
      <w:pPr>
        <w:pStyle w:val="a3"/>
        <w:ind w:left="1985" w:hanging="2552"/>
        <w:rPr>
          <w:sz w:val="28"/>
          <w:szCs w:val="28"/>
        </w:rPr>
      </w:pPr>
      <w:r>
        <w:rPr>
          <w:sz w:val="28"/>
          <w:szCs w:val="28"/>
        </w:rPr>
        <w:t xml:space="preserve">Детский сад №10      – </w:t>
      </w:r>
      <w:r w:rsidR="00891A7E">
        <w:rPr>
          <w:sz w:val="28"/>
          <w:szCs w:val="28"/>
        </w:rPr>
        <w:t>74 400</w:t>
      </w:r>
      <w:r w:rsidR="0034630D">
        <w:rPr>
          <w:sz w:val="28"/>
          <w:szCs w:val="28"/>
        </w:rPr>
        <w:t xml:space="preserve"> рублей</w:t>
      </w:r>
      <w:r w:rsidR="008E371E">
        <w:rPr>
          <w:sz w:val="28"/>
          <w:szCs w:val="28"/>
        </w:rPr>
        <w:t xml:space="preserve"> (</w:t>
      </w:r>
      <w:r w:rsidR="00891A7E">
        <w:rPr>
          <w:sz w:val="28"/>
          <w:szCs w:val="28"/>
        </w:rPr>
        <w:t xml:space="preserve">замена пластиковых окон, приобретение </w:t>
      </w:r>
      <w:proofErr w:type="spellStart"/>
      <w:r w:rsidR="00891A7E">
        <w:rPr>
          <w:sz w:val="28"/>
          <w:szCs w:val="28"/>
        </w:rPr>
        <w:t>полотенчиниц</w:t>
      </w:r>
      <w:proofErr w:type="spellEnd"/>
      <w:r w:rsidR="00891A7E">
        <w:rPr>
          <w:sz w:val="28"/>
          <w:szCs w:val="28"/>
        </w:rPr>
        <w:t>, аквариум в комнату живого уголка</w:t>
      </w:r>
      <w:r w:rsidR="008E371E">
        <w:rPr>
          <w:sz w:val="28"/>
          <w:szCs w:val="28"/>
        </w:rPr>
        <w:t>)</w:t>
      </w:r>
    </w:p>
    <w:p w:rsidR="008E371E" w:rsidRDefault="008E371E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Детский сад №61      –</w:t>
      </w:r>
      <w:r w:rsidR="00891A7E">
        <w:rPr>
          <w:sz w:val="28"/>
          <w:szCs w:val="28"/>
        </w:rPr>
        <w:t>72 520</w:t>
      </w:r>
      <w:r w:rsidR="0034630D">
        <w:rPr>
          <w:sz w:val="28"/>
          <w:szCs w:val="28"/>
        </w:rPr>
        <w:t xml:space="preserve"> рублей (</w:t>
      </w:r>
      <w:r w:rsidR="00891A7E">
        <w:rPr>
          <w:sz w:val="28"/>
          <w:szCs w:val="28"/>
        </w:rPr>
        <w:t>замена пластиковых окон, приобретение холодильника, триммера</w:t>
      </w:r>
      <w:r>
        <w:rPr>
          <w:sz w:val="28"/>
          <w:szCs w:val="28"/>
        </w:rPr>
        <w:t>)</w:t>
      </w:r>
    </w:p>
    <w:p w:rsidR="00A30395" w:rsidRDefault="00A30395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Детский сад №35 (</w:t>
      </w:r>
      <w:proofErr w:type="spellStart"/>
      <w:r>
        <w:rPr>
          <w:sz w:val="28"/>
          <w:szCs w:val="28"/>
        </w:rPr>
        <w:t>Желнино</w:t>
      </w:r>
      <w:proofErr w:type="spellEnd"/>
      <w:r>
        <w:rPr>
          <w:sz w:val="28"/>
          <w:szCs w:val="28"/>
        </w:rPr>
        <w:t>)  - 26 000 (противопожарная дверь)</w:t>
      </w:r>
    </w:p>
    <w:p w:rsidR="0034630D" w:rsidRDefault="0034630D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Детская библиотека </w:t>
      </w:r>
      <w:r w:rsidR="00891A7E">
        <w:rPr>
          <w:sz w:val="28"/>
          <w:szCs w:val="28"/>
        </w:rPr>
        <w:t xml:space="preserve">им. Гагарина </w:t>
      </w:r>
      <w:r>
        <w:rPr>
          <w:sz w:val="28"/>
          <w:szCs w:val="28"/>
        </w:rPr>
        <w:t xml:space="preserve">(ЦБС) – </w:t>
      </w:r>
      <w:r w:rsidR="00891A7E">
        <w:rPr>
          <w:sz w:val="28"/>
          <w:szCs w:val="28"/>
        </w:rPr>
        <w:t xml:space="preserve">9 116 </w:t>
      </w:r>
      <w:r>
        <w:rPr>
          <w:sz w:val="28"/>
          <w:szCs w:val="28"/>
        </w:rPr>
        <w:t xml:space="preserve"> (</w:t>
      </w:r>
      <w:r w:rsidR="00891A7E">
        <w:rPr>
          <w:sz w:val="28"/>
          <w:szCs w:val="28"/>
        </w:rPr>
        <w:t>стройматериалы для ремонта</w:t>
      </w:r>
      <w:r>
        <w:rPr>
          <w:sz w:val="28"/>
          <w:szCs w:val="28"/>
        </w:rPr>
        <w:t>)</w:t>
      </w:r>
    </w:p>
    <w:p w:rsidR="00A30395" w:rsidRDefault="00A30395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>Детский гимнастический комплекс Свердлова, 88    - 113 760 рублей</w:t>
      </w:r>
    </w:p>
    <w:p w:rsidR="00A30395" w:rsidRDefault="00A30395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Установка горки </w:t>
      </w:r>
      <w:proofErr w:type="spellStart"/>
      <w:r>
        <w:rPr>
          <w:sz w:val="28"/>
          <w:szCs w:val="28"/>
        </w:rPr>
        <w:t>Циолоквского</w:t>
      </w:r>
      <w:proofErr w:type="spellEnd"/>
      <w:r>
        <w:rPr>
          <w:sz w:val="28"/>
          <w:szCs w:val="28"/>
        </w:rPr>
        <w:t>, 83 – 38 500 рублей</w:t>
      </w:r>
    </w:p>
    <w:p w:rsidR="00DC041E" w:rsidRDefault="00DC04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Ремонт козырьков, </w:t>
      </w:r>
      <w:r w:rsidR="00891A7E">
        <w:rPr>
          <w:sz w:val="28"/>
          <w:szCs w:val="28"/>
        </w:rPr>
        <w:t xml:space="preserve">последние три </w:t>
      </w:r>
      <w:r>
        <w:rPr>
          <w:sz w:val="28"/>
          <w:szCs w:val="28"/>
        </w:rPr>
        <w:t xml:space="preserve"> подъезда Циолковского, 83 – </w:t>
      </w:r>
      <w:r w:rsidR="00891A7E">
        <w:rPr>
          <w:sz w:val="28"/>
          <w:szCs w:val="28"/>
        </w:rPr>
        <w:t>107 200</w:t>
      </w:r>
      <w:r>
        <w:rPr>
          <w:sz w:val="28"/>
          <w:szCs w:val="28"/>
        </w:rPr>
        <w:t xml:space="preserve"> рубля</w:t>
      </w:r>
    </w:p>
    <w:p w:rsidR="00CE5515" w:rsidRDefault="00CE5515" w:rsidP="0034630D">
      <w:pPr>
        <w:pStyle w:val="a3"/>
        <w:ind w:left="2127" w:hanging="2694"/>
        <w:rPr>
          <w:sz w:val="28"/>
          <w:szCs w:val="28"/>
        </w:rPr>
      </w:pPr>
    </w:p>
    <w:p w:rsidR="00CE5515" w:rsidRDefault="00CE5515" w:rsidP="00CE5515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Проведены конкурсы детских рисунков, </w:t>
      </w:r>
      <w:r w:rsidR="00A30395">
        <w:rPr>
          <w:sz w:val="28"/>
          <w:szCs w:val="28"/>
        </w:rPr>
        <w:t xml:space="preserve">организованы поездки в Муром, </w:t>
      </w:r>
      <w:proofErr w:type="spellStart"/>
      <w:r w:rsidR="00A30395">
        <w:rPr>
          <w:sz w:val="28"/>
          <w:szCs w:val="28"/>
        </w:rPr>
        <w:t>Светлояр</w:t>
      </w:r>
      <w:proofErr w:type="spellEnd"/>
      <w:r w:rsidR="00A30395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праздничные концерты для жителей округа, проведение новогодних праздников, Масленицы, Дня Победы, дня пожилого человека. </w:t>
      </w:r>
    </w:p>
    <w:p w:rsidR="00900E25" w:rsidRDefault="00900E25" w:rsidP="008E371E">
      <w:pPr>
        <w:pStyle w:val="a3"/>
        <w:ind w:left="-567"/>
        <w:rPr>
          <w:sz w:val="28"/>
          <w:szCs w:val="28"/>
        </w:rPr>
      </w:pPr>
    </w:p>
    <w:p w:rsidR="0034630D" w:rsidRDefault="0034630D" w:rsidP="008E371E">
      <w:pPr>
        <w:pStyle w:val="a3"/>
        <w:ind w:left="-567"/>
        <w:rPr>
          <w:sz w:val="28"/>
          <w:szCs w:val="28"/>
        </w:rPr>
      </w:pPr>
    </w:p>
    <w:p w:rsidR="00426F6E" w:rsidRDefault="00426F6E" w:rsidP="008E371E">
      <w:pPr>
        <w:pStyle w:val="a3"/>
        <w:ind w:left="-567"/>
        <w:rPr>
          <w:sz w:val="28"/>
          <w:szCs w:val="28"/>
        </w:rPr>
      </w:pPr>
    </w:p>
    <w:p w:rsidR="00426F6E" w:rsidRDefault="00426F6E" w:rsidP="008E371E">
      <w:pPr>
        <w:pStyle w:val="a3"/>
        <w:ind w:left="-567"/>
        <w:rPr>
          <w:sz w:val="28"/>
          <w:szCs w:val="28"/>
        </w:rPr>
      </w:pPr>
    </w:p>
    <w:p w:rsidR="00426F6E" w:rsidRPr="008E371E" w:rsidRDefault="00426F6E" w:rsidP="008E371E">
      <w:pPr>
        <w:pStyle w:val="a3"/>
        <w:ind w:left="-567"/>
        <w:rPr>
          <w:sz w:val="28"/>
          <w:szCs w:val="28"/>
        </w:rPr>
      </w:pPr>
    </w:p>
    <w:sectPr w:rsidR="00426F6E" w:rsidRPr="008E371E" w:rsidSect="00A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E"/>
    <w:rsid w:val="000005F7"/>
    <w:rsid w:val="000F3511"/>
    <w:rsid w:val="001275F2"/>
    <w:rsid w:val="002C1D0E"/>
    <w:rsid w:val="00323760"/>
    <w:rsid w:val="0034462C"/>
    <w:rsid w:val="0034630D"/>
    <w:rsid w:val="00356F19"/>
    <w:rsid w:val="003D7685"/>
    <w:rsid w:val="003E4267"/>
    <w:rsid w:val="00426F6E"/>
    <w:rsid w:val="00490AB5"/>
    <w:rsid w:val="004C29E0"/>
    <w:rsid w:val="004F6D2C"/>
    <w:rsid w:val="00525BE1"/>
    <w:rsid w:val="00592AF9"/>
    <w:rsid w:val="005933CE"/>
    <w:rsid w:val="005C31CE"/>
    <w:rsid w:val="005F5DBD"/>
    <w:rsid w:val="00603324"/>
    <w:rsid w:val="00664670"/>
    <w:rsid w:val="006E3AD1"/>
    <w:rsid w:val="006E6B31"/>
    <w:rsid w:val="006F7236"/>
    <w:rsid w:val="00733F1A"/>
    <w:rsid w:val="007A03CF"/>
    <w:rsid w:val="00815BA9"/>
    <w:rsid w:val="00863625"/>
    <w:rsid w:val="0087371A"/>
    <w:rsid w:val="00891A7E"/>
    <w:rsid w:val="008955B7"/>
    <w:rsid w:val="008E371E"/>
    <w:rsid w:val="008F0D1C"/>
    <w:rsid w:val="00900E25"/>
    <w:rsid w:val="00975F5F"/>
    <w:rsid w:val="009808A7"/>
    <w:rsid w:val="00980972"/>
    <w:rsid w:val="009E48C2"/>
    <w:rsid w:val="009E5047"/>
    <w:rsid w:val="00A264C7"/>
    <w:rsid w:val="00A30395"/>
    <w:rsid w:val="00A468A6"/>
    <w:rsid w:val="00A73738"/>
    <w:rsid w:val="00AF7C36"/>
    <w:rsid w:val="00CC7246"/>
    <w:rsid w:val="00CE5515"/>
    <w:rsid w:val="00D0383A"/>
    <w:rsid w:val="00D3177A"/>
    <w:rsid w:val="00DC041E"/>
    <w:rsid w:val="00DF134C"/>
    <w:rsid w:val="00EE7EBA"/>
    <w:rsid w:val="00F10493"/>
    <w:rsid w:val="00F33F9F"/>
    <w:rsid w:val="00F5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2019-03-01T05:20:00Z</dcterms:created>
  <dcterms:modified xsi:type="dcterms:W3CDTF">2019-03-01T05:23:00Z</dcterms:modified>
</cp:coreProperties>
</file>