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9" w:rsidRPr="00536386" w:rsidRDefault="00CC2989" w:rsidP="00CC2989">
      <w:pPr>
        <w:rPr>
          <w:i/>
          <w:color w:val="FF0000"/>
        </w:rPr>
      </w:pPr>
      <w:r w:rsidRPr="00536386">
        <w:rPr>
          <w:i/>
          <w:color w:val="FF0000"/>
        </w:rPr>
        <w:t>Отчет ДВК – не позднее 30 мая – ставить на июнь</w:t>
      </w:r>
    </w:p>
    <w:p w:rsidR="00CC2989" w:rsidRPr="00536386" w:rsidRDefault="00CC2989" w:rsidP="00CC2989">
      <w:pPr>
        <w:rPr>
          <w:i/>
          <w:color w:val="FF0000"/>
        </w:rPr>
      </w:pPr>
      <w:r w:rsidRPr="00536386">
        <w:rPr>
          <w:i/>
          <w:color w:val="FF0000"/>
        </w:rPr>
        <w:t>Отчет</w:t>
      </w:r>
      <w:proofErr w:type="gramStart"/>
      <w:r w:rsidRPr="00536386">
        <w:rPr>
          <w:i/>
          <w:color w:val="FF0000"/>
        </w:rPr>
        <w:t xml:space="preserve"> Т</w:t>
      </w:r>
      <w:proofErr w:type="gramEnd"/>
      <w:r w:rsidRPr="00536386">
        <w:rPr>
          <w:i/>
          <w:color w:val="FF0000"/>
        </w:rPr>
        <w:t xml:space="preserve"> Плюс – до 1 марта – ставить на апрель/май/июнь</w:t>
      </w:r>
    </w:p>
    <w:p w:rsidR="00871AC0" w:rsidRPr="00536386" w:rsidRDefault="00871AC0">
      <w:pPr>
        <w:rPr>
          <w:i/>
          <w:color w:val="FF0000"/>
        </w:rPr>
      </w:pPr>
    </w:p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F95BBF" w:rsidTr="00E46B67">
        <w:tc>
          <w:tcPr>
            <w:tcW w:w="4820" w:type="dxa"/>
          </w:tcPr>
          <w:p w:rsidR="00AF3BC8" w:rsidRDefault="00AF3BC8" w:rsidP="00E910ED">
            <w:pPr>
              <w:pStyle w:val="a8"/>
              <w:ind w:left="0"/>
              <w:jc w:val="left"/>
            </w:pPr>
          </w:p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D81FBC">
            <w:r w:rsidRPr="0067099A">
              <w:t>от «</w:t>
            </w:r>
            <w:r w:rsidR="00CD43AA">
              <w:t>23</w:t>
            </w:r>
            <w:r w:rsidRPr="0067099A">
              <w:t>»  января  20</w:t>
            </w:r>
            <w:r w:rsidR="005864DA" w:rsidRPr="0067099A">
              <w:t>2</w:t>
            </w:r>
            <w:r w:rsidR="00CD43AA">
              <w:t>4</w:t>
            </w:r>
            <w:r w:rsidRPr="0067099A">
              <w:t xml:space="preserve"> г.                                                                 </w:t>
            </w:r>
            <w:r w:rsidRPr="00E30332">
              <w:t>Протокол №</w:t>
            </w:r>
            <w:r>
              <w:t xml:space="preserve"> </w:t>
            </w:r>
            <w:r w:rsidR="005658E5">
              <w:softHyphen/>
            </w:r>
            <w:r w:rsidR="005658E5">
              <w:softHyphen/>
            </w:r>
            <w:r w:rsidR="005658E5">
              <w:softHyphen/>
            </w:r>
            <w:r w:rsidR="005658E5">
              <w:softHyphen/>
            </w:r>
            <w:r w:rsidR="005658E5">
              <w:softHyphen/>
            </w:r>
            <w:r w:rsidR="005658E5">
              <w:softHyphen/>
              <w:t>51</w:t>
            </w:r>
            <w:r>
              <w:t xml:space="preserve">    </w:t>
            </w:r>
          </w:p>
        </w:tc>
      </w:tr>
    </w:tbl>
    <w:p w:rsidR="006C2900" w:rsidRDefault="006C2900" w:rsidP="006C2900">
      <w:pPr>
        <w:pStyle w:val="1"/>
        <w:jc w:val="left"/>
      </w:pPr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Default="00954CD7" w:rsidP="006C2900">
      <w:pPr>
        <w:jc w:val="center"/>
        <w:rPr>
          <w:b/>
        </w:rPr>
      </w:pPr>
      <w:r>
        <w:rPr>
          <w:b/>
        </w:rPr>
        <w:t>на 1-</w:t>
      </w:r>
      <w:r w:rsidR="00F95BBF">
        <w:rPr>
          <w:b/>
        </w:rPr>
        <w:t>е полугодие 20</w:t>
      </w:r>
      <w:r w:rsidR="005864DA">
        <w:rPr>
          <w:b/>
        </w:rPr>
        <w:t>2</w:t>
      </w:r>
      <w:r w:rsidR="00CD43AA">
        <w:rPr>
          <w:b/>
        </w:rPr>
        <w:t>4</w:t>
      </w:r>
      <w:r w:rsidR="00F95BBF">
        <w:rPr>
          <w:b/>
        </w:rPr>
        <w:t xml:space="preserve"> года</w:t>
      </w:r>
    </w:p>
    <w:p w:rsidR="005E7CB8" w:rsidRPr="006C2900" w:rsidRDefault="005E7CB8" w:rsidP="006C29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1991"/>
        <w:gridCol w:w="2626"/>
      </w:tblGrid>
      <w:tr w:rsidR="00F95BBF" w:rsidRPr="004E501E" w:rsidTr="00635DC2">
        <w:tc>
          <w:tcPr>
            <w:tcW w:w="52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1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626" w:type="dxa"/>
          </w:tcPr>
          <w:p w:rsidR="00F95BBF" w:rsidRPr="003E5275" w:rsidRDefault="00F95BBF" w:rsidP="00A42482">
            <w:pPr>
              <w:jc w:val="center"/>
              <w:rPr>
                <w:b/>
                <w:szCs w:val="28"/>
              </w:rPr>
            </w:pPr>
            <w:proofErr w:type="gramStart"/>
            <w:r w:rsidRPr="003E5275">
              <w:rPr>
                <w:b/>
                <w:szCs w:val="28"/>
              </w:rPr>
              <w:t>Ответственны</w:t>
            </w:r>
            <w:r w:rsidR="00A42482">
              <w:rPr>
                <w:b/>
                <w:szCs w:val="28"/>
              </w:rPr>
              <w:t>е</w:t>
            </w:r>
            <w:proofErr w:type="gramEnd"/>
            <w:r w:rsidRPr="003E5275">
              <w:rPr>
                <w:b/>
                <w:szCs w:val="28"/>
              </w:rPr>
              <w:t xml:space="preserve"> за подготовку вопроса</w:t>
            </w:r>
          </w:p>
        </w:tc>
      </w:tr>
      <w:tr w:rsidR="00F95BBF" w:rsidRPr="004E501E" w:rsidTr="00916DB6">
        <w:trPr>
          <w:trHeight w:val="679"/>
        </w:trPr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Pr="00916DB6" w:rsidRDefault="00F95BBF" w:rsidP="00916DB6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 xml:space="preserve">Вопросы, выносимые на рассмотрение </w:t>
            </w:r>
            <w:r w:rsidR="00063B3E">
              <w:rPr>
                <w:b/>
              </w:rPr>
              <w:t>г</w:t>
            </w:r>
            <w:r w:rsidRPr="004E501E">
              <w:rPr>
                <w:b/>
              </w:rPr>
              <w:t>ородской Думы</w:t>
            </w:r>
          </w:p>
        </w:tc>
      </w:tr>
      <w:tr w:rsidR="00F95BBF" w:rsidRPr="004E501E" w:rsidTr="00907373">
        <w:trPr>
          <w:trHeight w:val="2034"/>
        </w:trPr>
        <w:tc>
          <w:tcPr>
            <w:tcW w:w="5237" w:type="dxa"/>
          </w:tcPr>
          <w:p w:rsidR="00916DB6" w:rsidRDefault="00311854" w:rsidP="00916DB6">
            <w:pPr>
              <w:numPr>
                <w:ilvl w:val="1"/>
                <w:numId w:val="1"/>
              </w:numPr>
              <w:jc w:val="both"/>
            </w:pPr>
            <w:r>
              <w:t xml:space="preserve">О внесении изменений в правовые акты городской Думы </w:t>
            </w:r>
          </w:p>
          <w:p w:rsidR="00916DB6" w:rsidRDefault="00916DB6" w:rsidP="00916DB6">
            <w:pPr>
              <w:jc w:val="both"/>
            </w:pPr>
          </w:p>
          <w:p w:rsidR="00916DB6" w:rsidRPr="00311854" w:rsidRDefault="00916DB6" w:rsidP="00916DB6">
            <w:pPr>
              <w:jc w:val="both"/>
            </w:pPr>
          </w:p>
          <w:p w:rsidR="00FA15C3" w:rsidRPr="0004528A" w:rsidRDefault="008C0DB0" w:rsidP="00FA15C3">
            <w:pPr>
              <w:numPr>
                <w:ilvl w:val="1"/>
                <w:numId w:val="1"/>
              </w:numPr>
              <w:jc w:val="both"/>
            </w:pPr>
            <w:r w:rsidRPr="0004528A">
              <w:rPr>
                <w:szCs w:val="28"/>
              </w:rPr>
              <w:t xml:space="preserve">Отчет о работе комитета городской Думы по городскому хозяйству, экологии и рациональному использованию природных ресурсов </w:t>
            </w:r>
            <w:r w:rsidR="00AB52ED" w:rsidRPr="0004528A">
              <w:rPr>
                <w:szCs w:val="28"/>
              </w:rPr>
              <w:t xml:space="preserve">  </w:t>
            </w:r>
            <w:r w:rsidRPr="0004528A">
              <w:rPr>
                <w:szCs w:val="28"/>
              </w:rPr>
              <w:t xml:space="preserve">за </w:t>
            </w:r>
            <w:r w:rsidR="00AB52ED" w:rsidRPr="0004528A">
              <w:rPr>
                <w:szCs w:val="28"/>
              </w:rPr>
              <w:t xml:space="preserve">  </w:t>
            </w:r>
            <w:r w:rsidRPr="0004528A">
              <w:rPr>
                <w:szCs w:val="28"/>
              </w:rPr>
              <w:t>20</w:t>
            </w:r>
            <w:r w:rsidR="00EE40C3" w:rsidRPr="0004528A">
              <w:rPr>
                <w:szCs w:val="28"/>
              </w:rPr>
              <w:t>2</w:t>
            </w:r>
            <w:r w:rsidR="001B483C">
              <w:rPr>
                <w:szCs w:val="28"/>
              </w:rPr>
              <w:t>3</w:t>
            </w:r>
            <w:r w:rsidRPr="0004528A">
              <w:rPr>
                <w:szCs w:val="28"/>
              </w:rPr>
              <w:t xml:space="preserve"> </w:t>
            </w:r>
            <w:r w:rsidR="00AB52ED" w:rsidRPr="0004528A">
              <w:rPr>
                <w:szCs w:val="28"/>
              </w:rPr>
              <w:t xml:space="preserve">  </w:t>
            </w:r>
            <w:r w:rsidRPr="0004528A">
              <w:rPr>
                <w:szCs w:val="28"/>
              </w:rPr>
              <w:t>год</w:t>
            </w:r>
          </w:p>
        </w:tc>
        <w:tc>
          <w:tcPr>
            <w:tcW w:w="1991" w:type="dxa"/>
          </w:tcPr>
          <w:p w:rsidR="00311854" w:rsidRDefault="00311854" w:rsidP="00907373">
            <w:pPr>
              <w:ind w:left="34"/>
              <w:jc w:val="center"/>
            </w:pPr>
            <w:r>
              <w:t>январь</w:t>
            </w:r>
          </w:p>
          <w:p w:rsidR="00311854" w:rsidRDefault="00311854" w:rsidP="00907373">
            <w:pPr>
              <w:ind w:left="34"/>
              <w:jc w:val="center"/>
            </w:pPr>
          </w:p>
          <w:p w:rsidR="00916DB6" w:rsidRDefault="00916DB6" w:rsidP="00916DB6"/>
          <w:p w:rsidR="00916DB6" w:rsidRDefault="00916DB6" w:rsidP="00916DB6"/>
          <w:p w:rsidR="004D6A2A" w:rsidRPr="00907373" w:rsidRDefault="00E2509C" w:rsidP="00907373">
            <w:pPr>
              <w:ind w:left="34"/>
              <w:jc w:val="center"/>
            </w:pPr>
            <w:r w:rsidRPr="0004528A">
              <w:t>март</w:t>
            </w:r>
          </w:p>
        </w:tc>
        <w:tc>
          <w:tcPr>
            <w:tcW w:w="2626" w:type="dxa"/>
          </w:tcPr>
          <w:p w:rsidR="00F95BBF" w:rsidRDefault="00916DB6" w:rsidP="00916DB6">
            <w:pPr>
              <w:jc w:val="center"/>
            </w:pPr>
            <w:r>
              <w:t>Правовое управление городской Думы</w:t>
            </w:r>
          </w:p>
          <w:p w:rsidR="00916DB6" w:rsidRDefault="00916DB6" w:rsidP="00916DB6">
            <w:pPr>
              <w:jc w:val="center"/>
            </w:pPr>
          </w:p>
          <w:p w:rsidR="00916DB6" w:rsidRPr="00443958" w:rsidRDefault="00916DB6" w:rsidP="00916DB6">
            <w:pPr>
              <w:jc w:val="center"/>
            </w:pPr>
            <w:r>
              <w:t>Богданов О.В.</w:t>
            </w:r>
          </w:p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Pr="00975F41" w:rsidRDefault="00063B3E" w:rsidP="00063B3E">
            <w:pPr>
              <w:pStyle w:val="aa"/>
              <w:ind w:left="1080"/>
              <w:rPr>
                <w:b/>
                <w:color w:val="FF0000"/>
              </w:rPr>
            </w:pPr>
          </w:p>
          <w:p w:rsidR="00063B3E" w:rsidRPr="0067099A" w:rsidRDefault="00063B3E" w:rsidP="00063B3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7099A">
              <w:rPr>
                <w:b/>
              </w:rPr>
              <w:t>Вопросы, выносимые на рассмотрение комитета городской Думы</w:t>
            </w:r>
          </w:p>
          <w:p w:rsidR="00063B3E" w:rsidRPr="00975F41" w:rsidRDefault="00063B3E" w:rsidP="00063B3E">
            <w:pPr>
              <w:pStyle w:val="aa"/>
              <w:ind w:left="1080"/>
              <w:rPr>
                <w:color w:val="FF0000"/>
              </w:rPr>
            </w:pPr>
          </w:p>
        </w:tc>
      </w:tr>
      <w:tr w:rsidR="007A29EC" w:rsidRPr="004E501E" w:rsidTr="00635DC2">
        <w:tc>
          <w:tcPr>
            <w:tcW w:w="5237" w:type="dxa"/>
          </w:tcPr>
          <w:p w:rsidR="00955E30" w:rsidRDefault="007A29EC" w:rsidP="00907373">
            <w:pPr>
              <w:numPr>
                <w:ilvl w:val="1"/>
                <w:numId w:val="2"/>
              </w:numPr>
              <w:jc w:val="both"/>
            </w:pPr>
            <w:r w:rsidRPr="00975F41">
              <w:t>Об утверждении Плана</w:t>
            </w:r>
            <w:r w:rsidRPr="00975F41">
              <w:rPr>
                <w:b/>
              </w:rPr>
              <w:t xml:space="preserve"> </w:t>
            </w:r>
            <w:r w:rsidRPr="00975F41">
              <w:t>работы комитета на 1-е полугодие 20</w:t>
            </w:r>
            <w:r w:rsidR="005864DA" w:rsidRPr="00975F41">
              <w:t>2</w:t>
            </w:r>
            <w:r w:rsidR="00CD43AA">
              <w:t>4</w:t>
            </w:r>
            <w:r w:rsidRPr="00975F41">
              <w:t xml:space="preserve"> года</w:t>
            </w:r>
          </w:p>
          <w:p w:rsidR="006D2E00" w:rsidRDefault="006D2E00" w:rsidP="006D2E00">
            <w:pPr>
              <w:ind w:left="720"/>
              <w:jc w:val="both"/>
            </w:pPr>
          </w:p>
          <w:p w:rsidR="00E30332" w:rsidRDefault="006D2E00" w:rsidP="00E30332">
            <w:pPr>
              <w:numPr>
                <w:ilvl w:val="1"/>
                <w:numId w:val="2"/>
              </w:numPr>
              <w:jc w:val="both"/>
            </w:pPr>
            <w:r>
              <w:t>Об утверждении Перечня объектов, в отношении</w:t>
            </w:r>
            <w:r w:rsidR="00E30332">
              <w:t xml:space="preserve"> которых планируется заключение </w:t>
            </w:r>
            <w:r>
              <w:t>конце</w:t>
            </w:r>
            <w:r w:rsidR="00E30332">
              <w:t xml:space="preserve">ссионных </w:t>
            </w:r>
            <w:r w:rsidR="00AE3561">
              <w:t>соглашений в 2024</w:t>
            </w:r>
            <w:r w:rsidR="00E30332">
              <w:t xml:space="preserve"> году</w:t>
            </w:r>
          </w:p>
          <w:p w:rsidR="00F83742" w:rsidRDefault="00F83742" w:rsidP="00F83742">
            <w:pPr>
              <w:pStyle w:val="aa"/>
            </w:pPr>
          </w:p>
          <w:p w:rsidR="00F83742" w:rsidRDefault="00F83742" w:rsidP="00E30332">
            <w:pPr>
              <w:numPr>
                <w:ilvl w:val="1"/>
                <w:numId w:val="2"/>
              </w:numPr>
              <w:jc w:val="both"/>
            </w:pPr>
            <w:r>
              <w:t xml:space="preserve">Об итогах работы </w:t>
            </w:r>
            <w:r w:rsidR="00A065D6">
              <w:t xml:space="preserve">управления </w:t>
            </w:r>
            <w:r>
              <w:t>муници</w:t>
            </w:r>
            <w:r w:rsidR="004A58CB">
              <w:t>пального контроля и МКУ «АТИ» за 2023 год и планах на 2024 год;</w:t>
            </w:r>
          </w:p>
          <w:p w:rsidR="004A58CB" w:rsidRDefault="004A58CB" w:rsidP="004A58CB">
            <w:pPr>
              <w:pStyle w:val="aa"/>
            </w:pPr>
          </w:p>
          <w:p w:rsidR="004A58CB" w:rsidRDefault="004A58CB" w:rsidP="00E30332">
            <w:pPr>
              <w:numPr>
                <w:ilvl w:val="1"/>
                <w:numId w:val="2"/>
              </w:numPr>
              <w:jc w:val="both"/>
            </w:pPr>
            <w:r>
              <w:t>О ходе реализации национального проекта «Экология» на территории городского округа Дзержинск</w:t>
            </w:r>
          </w:p>
          <w:p w:rsidR="005658E5" w:rsidRDefault="005658E5" w:rsidP="005658E5">
            <w:pPr>
              <w:pStyle w:val="aa"/>
            </w:pPr>
          </w:p>
          <w:p w:rsidR="00311854" w:rsidRDefault="00311854" w:rsidP="005658E5">
            <w:pPr>
              <w:pStyle w:val="aa"/>
            </w:pPr>
          </w:p>
          <w:p w:rsidR="005658E5" w:rsidRPr="005658E5" w:rsidRDefault="005658E5" w:rsidP="00E30332">
            <w:pPr>
              <w:numPr>
                <w:ilvl w:val="1"/>
                <w:numId w:val="2"/>
              </w:numPr>
              <w:jc w:val="both"/>
            </w:pPr>
            <w:r w:rsidRPr="005658E5">
              <w:rPr>
                <w:iCs/>
                <w:szCs w:val="28"/>
              </w:rPr>
              <w:t>О внесении изменений в Стратегию социально - экономического развития городского округа город Дзержинск до 2030 года, утвержденную решением городской Думы от 30.01.2020                  № 830</w:t>
            </w:r>
          </w:p>
          <w:p w:rsidR="005658E5" w:rsidRDefault="005658E5" w:rsidP="005658E5">
            <w:pPr>
              <w:pStyle w:val="aa"/>
            </w:pPr>
          </w:p>
          <w:p w:rsidR="005658E5" w:rsidRDefault="005658E5" w:rsidP="005658E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5658E5">
              <w:rPr>
                <w:rFonts w:eastAsia="TimesNewRomanPSMT"/>
              </w:rPr>
              <w:t>О перечне автомобильных дорог местного и регионального значения,                    в том числе в поселках городского округа, подлежащих ремонту в 2024 году</w:t>
            </w:r>
          </w:p>
          <w:p w:rsidR="005658E5" w:rsidRPr="005658E5" w:rsidRDefault="005658E5" w:rsidP="005658E5">
            <w:pPr>
              <w:pStyle w:val="aa"/>
              <w:rPr>
                <w:rFonts w:eastAsia="TimesNewRomanPSMT"/>
              </w:rPr>
            </w:pPr>
          </w:p>
          <w:p w:rsidR="005658E5" w:rsidRDefault="005658E5" w:rsidP="005658E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5658E5">
              <w:rPr>
                <w:rFonts w:eastAsia="TimesNewRomanPSMT"/>
              </w:rPr>
              <w:t>О перечне дворовых территорий многоквартирных домов и муниципальных территорий общего пользования, подлежащих благоустройству в 2024 году</w:t>
            </w:r>
          </w:p>
          <w:p w:rsidR="009553D0" w:rsidRPr="009553D0" w:rsidRDefault="009553D0" w:rsidP="009553D0">
            <w:pPr>
              <w:pStyle w:val="aa"/>
              <w:rPr>
                <w:rFonts w:eastAsia="TimesNewRomanPSMT"/>
              </w:rPr>
            </w:pPr>
          </w:p>
          <w:p w:rsidR="005658E5" w:rsidRPr="009553D0" w:rsidRDefault="009553D0" w:rsidP="009553D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553D0">
              <w:rPr>
                <w:szCs w:val="28"/>
              </w:rPr>
              <w:t xml:space="preserve">О мероприятиях по организации озеленения на территории городского округа </w:t>
            </w:r>
            <w:r>
              <w:rPr>
                <w:szCs w:val="28"/>
              </w:rPr>
              <w:t>в 2024</w:t>
            </w:r>
            <w:r w:rsidRPr="009553D0">
              <w:rPr>
                <w:szCs w:val="28"/>
              </w:rPr>
              <w:t xml:space="preserve"> году</w:t>
            </w:r>
          </w:p>
          <w:p w:rsidR="009553D0" w:rsidRDefault="009553D0" w:rsidP="009553D0">
            <w:pPr>
              <w:pStyle w:val="aa"/>
              <w:rPr>
                <w:rFonts w:eastAsia="TimesNewRomanPSMT"/>
              </w:rPr>
            </w:pPr>
          </w:p>
          <w:p w:rsidR="002B1D68" w:rsidRPr="009553D0" w:rsidRDefault="002B1D68" w:rsidP="009553D0">
            <w:pPr>
              <w:pStyle w:val="aa"/>
              <w:rPr>
                <w:rFonts w:eastAsia="TimesNewRomanPSMT"/>
              </w:rPr>
            </w:pPr>
            <w:bookmarkStart w:id="0" w:name="_GoBack"/>
            <w:bookmarkEnd w:id="0"/>
          </w:p>
          <w:p w:rsidR="009553D0" w:rsidRPr="009553D0" w:rsidRDefault="009553D0" w:rsidP="009553D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553D0">
              <w:t>О мероприятиях, направленных на охрану, защиту и воспроизводство лесов в 2023 году и планах на 2024 год</w:t>
            </w:r>
          </w:p>
          <w:p w:rsidR="009553D0" w:rsidRPr="009553D0" w:rsidRDefault="009553D0" w:rsidP="009553D0">
            <w:pPr>
              <w:pStyle w:val="aa"/>
              <w:rPr>
                <w:rFonts w:eastAsia="TimesNewRomanPSMT"/>
              </w:rPr>
            </w:pPr>
          </w:p>
          <w:p w:rsidR="009553D0" w:rsidRDefault="009553D0" w:rsidP="009553D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553D0">
              <w:rPr>
                <w:rFonts w:eastAsia="TimesNewRomanPSMT"/>
              </w:rPr>
              <w:t>Об итогах работы управления экол</w:t>
            </w:r>
            <w:r>
              <w:rPr>
                <w:rFonts w:eastAsia="TimesNewRomanPSMT"/>
              </w:rPr>
              <w:t>огии и лесного хозяйства за 2023 год и планах на 2024</w:t>
            </w:r>
            <w:r w:rsidRPr="009553D0">
              <w:rPr>
                <w:rFonts w:eastAsia="TimesNewRomanPSMT"/>
              </w:rPr>
              <w:t xml:space="preserve"> год</w:t>
            </w:r>
          </w:p>
          <w:p w:rsidR="00701EDA" w:rsidRPr="00701EDA" w:rsidRDefault="00701EDA" w:rsidP="00701EDA">
            <w:pPr>
              <w:pStyle w:val="aa"/>
              <w:rPr>
                <w:rFonts w:eastAsia="TimesNewRomanPSMT"/>
              </w:rPr>
            </w:pPr>
          </w:p>
          <w:p w:rsidR="009553D0" w:rsidRPr="000D0CE5" w:rsidRDefault="00701EDA" w:rsidP="009553D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 ходе признания </w:t>
            </w:r>
            <w:r>
              <w:rPr>
                <w:szCs w:val="28"/>
              </w:rPr>
              <w:t>незаконно размещенной постройки</w:t>
            </w:r>
            <w:r w:rsidRPr="00701EDA">
              <w:rPr>
                <w:szCs w:val="28"/>
              </w:rPr>
              <w:t>, находящейся под Черняховским путепроводом,                в которой осуществляется деятельность по замене автомасла</w:t>
            </w:r>
          </w:p>
          <w:p w:rsidR="000D0CE5" w:rsidRPr="000D0CE5" w:rsidRDefault="000D0CE5" w:rsidP="000D0CE5">
            <w:pPr>
              <w:pStyle w:val="aa"/>
              <w:rPr>
                <w:rFonts w:eastAsia="TimesNewRomanPSMT"/>
              </w:rPr>
            </w:pPr>
          </w:p>
          <w:p w:rsidR="000D0CE5" w:rsidRPr="000D0CE5" w:rsidRDefault="000D0CE5" w:rsidP="009553D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szCs w:val="28"/>
              </w:rPr>
            </w:pPr>
            <w:r>
              <w:rPr>
                <w:color w:val="1A1A1A"/>
                <w:szCs w:val="28"/>
                <w:shd w:val="clear" w:color="auto" w:fill="FFFFFF"/>
              </w:rPr>
              <w:t xml:space="preserve">О ситуации с отсутствием освещения проезжей части </w:t>
            </w:r>
            <w:r w:rsidRPr="000D0CE5">
              <w:rPr>
                <w:color w:val="1A1A1A"/>
                <w:szCs w:val="28"/>
                <w:shd w:val="clear" w:color="auto" w:fill="FFFFFF"/>
              </w:rPr>
              <w:t xml:space="preserve">дороги </w:t>
            </w:r>
            <w:r w:rsidRPr="000D0CE5">
              <w:rPr>
                <w:color w:val="1A1A1A"/>
                <w:szCs w:val="28"/>
                <w:shd w:val="clear" w:color="auto" w:fill="FFFFFF"/>
              </w:rPr>
              <w:lastRenderedPageBreak/>
              <w:t>Южный обход в границах: улица Попова 1 до улицы Фрунзе 1.</w:t>
            </w:r>
          </w:p>
          <w:p w:rsidR="001B3897" w:rsidRDefault="001B3897" w:rsidP="001B3897">
            <w:pPr>
              <w:pStyle w:val="aa"/>
            </w:pPr>
          </w:p>
          <w:p w:rsidR="001B3897" w:rsidRPr="00975F41" w:rsidRDefault="001B3897" w:rsidP="00E30332">
            <w:pPr>
              <w:numPr>
                <w:ilvl w:val="1"/>
                <w:numId w:val="2"/>
              </w:numPr>
              <w:jc w:val="both"/>
            </w:pPr>
            <w:r w:rsidRPr="00612213">
              <w:t>О восстановлении каменного ограждения МКД №28 по ул. Суворова</w:t>
            </w:r>
          </w:p>
          <w:p w:rsidR="00EE7EA9" w:rsidRPr="00B01DFF" w:rsidRDefault="00EE7EA9" w:rsidP="00EE7EA9">
            <w:pPr>
              <w:jc w:val="both"/>
              <w:rPr>
                <w:rFonts w:eastAsia="TimesNewRomanPSMT"/>
                <w:i/>
              </w:rPr>
            </w:pPr>
          </w:p>
          <w:p w:rsidR="00EE7EA9" w:rsidRPr="009553D0" w:rsidRDefault="00EE7EA9" w:rsidP="00EE7E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553D0">
              <w:rPr>
                <w:rFonts w:eastAsia="TimesNewRomanPSMT"/>
              </w:rPr>
              <w:t>О результатах мероприятий, проводимых в рамках  муниципального жилищного контроля на территории города</w:t>
            </w:r>
            <w:r w:rsidR="009553D0">
              <w:rPr>
                <w:rFonts w:eastAsia="TimesNewRomanPSMT"/>
              </w:rPr>
              <w:t xml:space="preserve"> в 2023</w:t>
            </w:r>
            <w:r w:rsidRPr="009553D0">
              <w:rPr>
                <w:rFonts w:eastAsia="TimesNewRomanPSMT"/>
              </w:rPr>
              <w:t xml:space="preserve"> году (решение городской Думы от</w:t>
            </w:r>
            <w:r w:rsidR="00443958" w:rsidRPr="009553D0">
              <w:rPr>
                <w:rFonts w:eastAsia="TimesNewRomanPSMT"/>
              </w:rPr>
              <w:t xml:space="preserve"> 28.10.2021 № 220</w:t>
            </w:r>
            <w:r w:rsidRPr="009553D0">
              <w:rPr>
                <w:rFonts w:eastAsia="TimesNewRomanPSMT"/>
              </w:rPr>
              <w:t>)</w:t>
            </w:r>
          </w:p>
          <w:p w:rsidR="00267E2C" w:rsidRPr="00915432" w:rsidRDefault="00267E2C" w:rsidP="00267E2C">
            <w:pPr>
              <w:pStyle w:val="aa"/>
              <w:rPr>
                <w:rFonts w:eastAsia="TimesNewRomanPSMT"/>
              </w:rPr>
            </w:pPr>
          </w:p>
          <w:p w:rsidR="00267E2C" w:rsidRPr="009553D0" w:rsidRDefault="00267E2C" w:rsidP="00EE7E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553D0">
              <w:rPr>
                <w:rFonts w:eastAsia="TimesNewRomanPSMT"/>
              </w:rPr>
              <w:t xml:space="preserve">Об итогах работы передвижной экологической лаборатории за </w:t>
            </w:r>
            <w:r w:rsidR="009553D0" w:rsidRPr="009553D0">
              <w:rPr>
                <w:rFonts w:eastAsia="TimesNewRomanPSMT"/>
              </w:rPr>
              <w:t>2023</w:t>
            </w:r>
            <w:r w:rsidRPr="009553D0">
              <w:rPr>
                <w:rFonts w:eastAsia="TimesNewRomanPSMT"/>
              </w:rPr>
              <w:t xml:space="preserve"> год</w:t>
            </w:r>
          </w:p>
          <w:p w:rsidR="0082350D" w:rsidRPr="007A5382" w:rsidRDefault="0082350D" w:rsidP="007A5382">
            <w:pPr>
              <w:rPr>
                <w:rFonts w:eastAsia="TimesNewRomanPSMT"/>
                <w:color w:val="FF0000"/>
              </w:rPr>
            </w:pPr>
          </w:p>
          <w:p w:rsidR="00337F98" w:rsidRPr="009553D0" w:rsidRDefault="0082350D" w:rsidP="00337F98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553D0">
              <w:rPr>
                <w:szCs w:val="28"/>
              </w:rPr>
              <w:t>О капитальном ремо</w:t>
            </w:r>
            <w:r w:rsidR="009553D0" w:rsidRPr="009553D0">
              <w:rPr>
                <w:szCs w:val="28"/>
              </w:rPr>
              <w:t>нте многоквартирных домов в 2024</w:t>
            </w:r>
            <w:r w:rsidRPr="009553D0">
              <w:rPr>
                <w:szCs w:val="28"/>
              </w:rPr>
              <w:t xml:space="preserve"> году</w:t>
            </w:r>
          </w:p>
          <w:p w:rsidR="005C6E65" w:rsidRPr="00975F41" w:rsidRDefault="005C6E65" w:rsidP="005C6E65">
            <w:pPr>
              <w:rPr>
                <w:rFonts w:eastAsia="TimesNewRomanPSMT"/>
                <w:color w:val="FF0000"/>
              </w:rPr>
            </w:pPr>
          </w:p>
          <w:p w:rsidR="005C6E65" w:rsidRPr="0004632F" w:rsidRDefault="00E30332" w:rsidP="00E3033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A29EB">
              <w:rPr>
                <w:bCs/>
              </w:rPr>
              <w:t>О</w:t>
            </w:r>
            <w:r w:rsidR="006A29EB" w:rsidRPr="006A29EB">
              <w:rPr>
                <w:bCs/>
              </w:rPr>
              <w:t xml:space="preserve"> планах по</w:t>
            </w:r>
            <w:r w:rsidRPr="006A29EB">
              <w:rPr>
                <w:bCs/>
              </w:rPr>
              <w:t xml:space="preserve"> ликвидации </w:t>
            </w:r>
            <w:proofErr w:type="spellStart"/>
            <w:r w:rsidRPr="006A29EB">
              <w:rPr>
                <w:bCs/>
              </w:rPr>
              <w:t>несанкц</w:t>
            </w:r>
            <w:proofErr w:type="gramStart"/>
            <w:r w:rsidRPr="006A29EB">
              <w:rPr>
                <w:bCs/>
              </w:rPr>
              <w:t>и</w:t>
            </w:r>
            <w:proofErr w:type="spellEnd"/>
            <w:r w:rsidRPr="006A29EB">
              <w:rPr>
                <w:bCs/>
              </w:rPr>
              <w:t>-</w:t>
            </w:r>
            <w:proofErr w:type="gramEnd"/>
            <w:r w:rsidRPr="006A29EB">
              <w:rPr>
                <w:bCs/>
              </w:rPr>
              <w:t xml:space="preserve"> </w:t>
            </w:r>
            <w:proofErr w:type="spellStart"/>
            <w:r w:rsidRPr="006A29EB">
              <w:rPr>
                <w:bCs/>
              </w:rPr>
              <w:t>онированных</w:t>
            </w:r>
            <w:proofErr w:type="spellEnd"/>
            <w:r w:rsidR="005C6E65" w:rsidRPr="006A29EB">
              <w:rPr>
                <w:bCs/>
              </w:rPr>
              <w:t xml:space="preserve"> свалок на городских территориях и </w:t>
            </w:r>
            <w:r w:rsidR="005C6E65" w:rsidRPr="006A29EB">
              <w:t>за пределами жилой зоны</w:t>
            </w:r>
            <w:r w:rsidR="006A29EB" w:rsidRPr="006A29EB">
              <w:rPr>
                <w:bCs/>
              </w:rPr>
              <w:t xml:space="preserve"> в 2024</w:t>
            </w:r>
            <w:r w:rsidR="005C6E65" w:rsidRPr="006A29EB">
              <w:rPr>
                <w:bCs/>
              </w:rPr>
              <w:t xml:space="preserve"> году</w:t>
            </w:r>
          </w:p>
          <w:p w:rsidR="0004632F" w:rsidRPr="0004632F" w:rsidRDefault="0004632F" w:rsidP="0004632F">
            <w:pPr>
              <w:pStyle w:val="aa"/>
              <w:rPr>
                <w:rFonts w:eastAsia="TimesNewRomanPSMT"/>
              </w:rPr>
            </w:pPr>
          </w:p>
          <w:p w:rsidR="0004632F" w:rsidRPr="006A29EB" w:rsidRDefault="0004632F" w:rsidP="00E3033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Об итогах работы административной комиссии города Дзержинска за период 2022-2023 гг.</w:t>
            </w:r>
          </w:p>
          <w:p w:rsidR="005C6E65" w:rsidRPr="00975F41" w:rsidRDefault="005C6E65" w:rsidP="005C6E65">
            <w:pPr>
              <w:pStyle w:val="aa"/>
              <w:rPr>
                <w:rFonts w:eastAsia="TimesNewRomanPSMT"/>
                <w:color w:val="FF0000"/>
              </w:rPr>
            </w:pPr>
          </w:p>
          <w:p w:rsidR="00D70F9B" w:rsidRPr="006A29EB" w:rsidRDefault="005C6E65" w:rsidP="001400C4">
            <w:pPr>
              <w:numPr>
                <w:ilvl w:val="1"/>
                <w:numId w:val="2"/>
              </w:numPr>
              <w:jc w:val="both"/>
            </w:pPr>
            <w:r w:rsidRPr="006A29EB">
              <w:rPr>
                <w:rFonts w:eastAsia="TimesNewRomanPSMT"/>
              </w:rPr>
              <w:t>О работе регионального оператора по обращению с ТКО</w:t>
            </w:r>
          </w:p>
          <w:p w:rsidR="00915432" w:rsidRDefault="00915432" w:rsidP="00915432">
            <w:pPr>
              <w:jc w:val="both"/>
            </w:pPr>
          </w:p>
          <w:p w:rsidR="00D70F9B" w:rsidRPr="00CD3C90" w:rsidRDefault="00D70F9B" w:rsidP="00907373">
            <w:pPr>
              <w:numPr>
                <w:ilvl w:val="1"/>
                <w:numId w:val="2"/>
              </w:numPr>
              <w:jc w:val="both"/>
            </w:pPr>
            <w:r w:rsidRPr="00CD3C90">
              <w:rPr>
                <w:rFonts w:eastAsia="TimesNewRomanPSMT"/>
              </w:rPr>
              <w:t>О ходе расселения и сноса многоквартирных домов, признанных аварийными</w:t>
            </w:r>
          </w:p>
          <w:p w:rsidR="00CD3C90" w:rsidRDefault="00CD3C90" w:rsidP="00CD3C90">
            <w:pPr>
              <w:pStyle w:val="aa"/>
            </w:pPr>
          </w:p>
          <w:p w:rsidR="00CD3C90" w:rsidRDefault="00CD3C90" w:rsidP="00907373">
            <w:pPr>
              <w:numPr>
                <w:ilvl w:val="1"/>
                <w:numId w:val="2"/>
              </w:numPr>
              <w:jc w:val="both"/>
            </w:pPr>
            <w:r>
              <w:t>О ходе благоустройства набережной затона реки Ока</w:t>
            </w:r>
          </w:p>
          <w:p w:rsidR="000505FB" w:rsidRDefault="000505FB" w:rsidP="000505FB">
            <w:pPr>
              <w:pStyle w:val="aa"/>
            </w:pPr>
          </w:p>
          <w:p w:rsidR="000505FB" w:rsidRPr="00CD3C90" w:rsidRDefault="000505FB" w:rsidP="00907373">
            <w:pPr>
              <w:numPr>
                <w:ilvl w:val="1"/>
                <w:numId w:val="2"/>
              </w:numPr>
              <w:jc w:val="both"/>
            </w:pPr>
            <w:r>
              <w:t>О ходе благоустройства парка «Молодежный»</w:t>
            </w:r>
          </w:p>
          <w:p w:rsidR="005C6E65" w:rsidRPr="00907373" w:rsidRDefault="005C6E65" w:rsidP="00907373">
            <w:pPr>
              <w:rPr>
                <w:rFonts w:eastAsia="TimesNewRomanPSMT"/>
                <w:color w:val="FF0000"/>
              </w:rPr>
            </w:pPr>
          </w:p>
          <w:p w:rsidR="005C6E65" w:rsidRPr="0004528A" w:rsidRDefault="005C6E65" w:rsidP="00907373">
            <w:pPr>
              <w:numPr>
                <w:ilvl w:val="1"/>
                <w:numId w:val="2"/>
              </w:numPr>
              <w:jc w:val="both"/>
            </w:pPr>
            <w:r w:rsidRPr="0004528A">
              <w:lastRenderedPageBreak/>
              <w:t>Об испол</w:t>
            </w:r>
            <w:r w:rsidR="007A5382">
              <w:t>нении городского бюджета за 2023</w:t>
            </w:r>
            <w:r w:rsidRPr="0004528A">
              <w:t xml:space="preserve"> год</w:t>
            </w:r>
          </w:p>
          <w:p w:rsidR="00E30332" w:rsidRPr="0004528A" w:rsidRDefault="00E30332" w:rsidP="00915432"/>
          <w:p w:rsidR="001400C4" w:rsidRPr="0042346E" w:rsidRDefault="00332B7F" w:rsidP="0042346E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t>Отчет главы города о результатах своей деятельности и деятельнос</w:t>
            </w:r>
            <w:r w:rsidR="007A5382">
              <w:t>ти администрации города за  2023</w:t>
            </w:r>
            <w:r w:rsidRPr="0004528A">
              <w:t xml:space="preserve"> год</w:t>
            </w:r>
          </w:p>
          <w:p w:rsidR="00332B7F" w:rsidRPr="00CD3C90" w:rsidRDefault="00332B7F" w:rsidP="00CD3C90">
            <w:pPr>
              <w:jc w:val="both"/>
              <w:rPr>
                <w:rFonts w:eastAsia="TimesNewRomanPSMT"/>
                <w:i/>
              </w:rPr>
            </w:pPr>
          </w:p>
          <w:p w:rsidR="00332B7F" w:rsidRPr="00CD3C90" w:rsidRDefault="00332B7F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CD3C90">
              <w:rPr>
                <w:rFonts w:eastAsia="TimesNewRomanPSMT"/>
                <w:szCs w:val="28"/>
              </w:rPr>
              <w:t>О содержании зон м</w:t>
            </w:r>
            <w:r w:rsidR="00CD3C90" w:rsidRPr="00CD3C90">
              <w:rPr>
                <w:rFonts w:eastAsia="TimesNewRomanPSMT"/>
                <w:szCs w:val="28"/>
              </w:rPr>
              <w:t>ассового отдыха населения в 2024</w:t>
            </w:r>
            <w:r w:rsidRPr="00CD3C90">
              <w:rPr>
                <w:rFonts w:eastAsia="TimesNewRomanPSMT"/>
                <w:szCs w:val="28"/>
              </w:rPr>
              <w:t xml:space="preserve"> году</w:t>
            </w:r>
          </w:p>
          <w:p w:rsidR="006F70A6" w:rsidRPr="00907373" w:rsidRDefault="006F70A6" w:rsidP="00907373">
            <w:pPr>
              <w:rPr>
                <w:rFonts w:eastAsia="TimesNewRomanPSMT"/>
              </w:rPr>
            </w:pPr>
          </w:p>
          <w:p w:rsidR="006F70A6" w:rsidRDefault="006F70A6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F70A6">
              <w:rPr>
                <w:rFonts w:eastAsia="TimesNewRomanPSMT"/>
              </w:rPr>
              <w:t>Отчет о выполнении инвестицио</w:t>
            </w:r>
            <w:r w:rsidR="007A5382">
              <w:rPr>
                <w:rFonts w:eastAsia="TimesNewRomanPSMT"/>
              </w:rPr>
              <w:t>нной программы ОАО «ДВК» за 2023</w:t>
            </w:r>
            <w:r w:rsidRPr="006F70A6">
              <w:rPr>
                <w:rFonts w:eastAsia="TimesNewRomanPSMT"/>
              </w:rPr>
              <w:t xml:space="preserve"> год</w:t>
            </w:r>
          </w:p>
          <w:p w:rsidR="006F70A6" w:rsidRPr="006F70A6" w:rsidRDefault="006F70A6" w:rsidP="006F70A6">
            <w:pPr>
              <w:pStyle w:val="aa"/>
              <w:rPr>
                <w:rFonts w:eastAsia="TimesNewRomanPSMT"/>
                <w:b/>
              </w:rPr>
            </w:pPr>
          </w:p>
          <w:p w:rsidR="00C10150" w:rsidRPr="000505FB" w:rsidRDefault="006F70A6" w:rsidP="000505F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F70A6">
              <w:rPr>
                <w:rFonts w:eastAsia="TimesNewRomanPSMT"/>
              </w:rPr>
              <w:t>Отчет об исполнении работ по созданию и реконструкции объектов теплоснабжения и горячего водоснабжения по концессионному соглашению, закл</w:t>
            </w:r>
            <w:r w:rsidR="001B3897">
              <w:rPr>
                <w:rFonts w:eastAsia="TimesNewRomanPSMT"/>
              </w:rPr>
              <w:t>юченному с ПАО «Т Плюс», за 2023</w:t>
            </w:r>
            <w:r w:rsidRPr="006F70A6">
              <w:rPr>
                <w:rFonts w:eastAsia="TimesNewRomanPSMT"/>
              </w:rPr>
              <w:t xml:space="preserve"> год </w:t>
            </w:r>
          </w:p>
          <w:p w:rsidR="00C10150" w:rsidRPr="00907373" w:rsidRDefault="00C10150" w:rsidP="00907373">
            <w:pPr>
              <w:pStyle w:val="aa"/>
              <w:rPr>
                <w:rFonts w:eastAsia="TimesNewRomanPSMT"/>
              </w:rPr>
            </w:pPr>
          </w:p>
          <w:p w:rsidR="00907373" w:rsidRPr="00BF5C08" w:rsidRDefault="00907373" w:rsidP="00907373">
            <w:pPr>
              <w:numPr>
                <w:ilvl w:val="1"/>
                <w:numId w:val="2"/>
              </w:numPr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BF5C08">
              <w:rPr>
                <w:szCs w:val="28"/>
              </w:rPr>
              <w:t>О реализации в рамках Адресной инвестицион</w:t>
            </w:r>
            <w:r w:rsidR="005D71AC">
              <w:rPr>
                <w:szCs w:val="28"/>
              </w:rPr>
              <w:t xml:space="preserve">ной программы города Дзержинска </w:t>
            </w:r>
            <w:r w:rsidRPr="00BF5C08">
              <w:rPr>
                <w:szCs w:val="28"/>
              </w:rPr>
              <w:t xml:space="preserve">мероприятия «Строительство объездной дороги в пос. </w:t>
            </w:r>
            <w:proofErr w:type="gramStart"/>
            <w:r w:rsidRPr="00BF5C08">
              <w:rPr>
                <w:szCs w:val="28"/>
              </w:rPr>
              <w:t>Дачный</w:t>
            </w:r>
            <w:proofErr w:type="gramEnd"/>
            <w:r w:rsidRPr="00BF5C08">
              <w:rPr>
                <w:szCs w:val="28"/>
              </w:rPr>
              <w:t>»</w:t>
            </w:r>
          </w:p>
          <w:p w:rsidR="00332B7F" w:rsidRDefault="00332B7F" w:rsidP="00443958">
            <w:pPr>
              <w:rPr>
                <w:color w:val="FF0000"/>
              </w:rPr>
            </w:pPr>
          </w:p>
          <w:p w:rsidR="005D71AC" w:rsidRDefault="005D71AC" w:rsidP="00443958">
            <w:pPr>
              <w:rPr>
                <w:color w:val="FF0000"/>
              </w:rPr>
            </w:pPr>
          </w:p>
          <w:p w:rsidR="00CD3C90" w:rsidRPr="00443958" w:rsidRDefault="00CD3C90" w:rsidP="00443958">
            <w:pPr>
              <w:rPr>
                <w:color w:val="FF0000"/>
              </w:rPr>
            </w:pPr>
          </w:p>
          <w:p w:rsidR="00332B7F" w:rsidRPr="0004528A" w:rsidRDefault="00332B7F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t>Об утверждении Плана</w:t>
            </w:r>
            <w:r w:rsidRPr="0004528A">
              <w:rPr>
                <w:b/>
              </w:rPr>
              <w:t xml:space="preserve"> </w:t>
            </w:r>
            <w:r w:rsidRPr="0004528A">
              <w:t>работ</w:t>
            </w:r>
            <w:r w:rsidR="001B3897">
              <w:t>ы комитета на 2-е полугодие 2024</w:t>
            </w:r>
            <w:r w:rsidRPr="0004528A">
              <w:t xml:space="preserve"> года</w:t>
            </w:r>
          </w:p>
          <w:p w:rsidR="00332B7F" w:rsidRPr="007C08C5" w:rsidRDefault="00332B7F" w:rsidP="009074AA">
            <w:pPr>
              <w:rPr>
                <w:rFonts w:eastAsia="TimesNewRomanPSMT"/>
                <w:szCs w:val="28"/>
              </w:rPr>
            </w:pPr>
          </w:p>
          <w:p w:rsidR="00073309" w:rsidRPr="00E30332" w:rsidRDefault="00332B7F" w:rsidP="00C12D1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szCs w:val="28"/>
              </w:rPr>
            </w:pPr>
            <w:r w:rsidRPr="007C08C5">
              <w:t>О внесении изменени</w:t>
            </w:r>
            <w:r w:rsidR="001B3897">
              <w:t>й в решение городской Думы от 21.12.2023</w:t>
            </w:r>
            <w:r w:rsidR="0004528A" w:rsidRPr="007C08C5">
              <w:t xml:space="preserve">                    № </w:t>
            </w:r>
            <w:r w:rsidR="001B3897">
              <w:t>559 «О городском бюджете на 2024 год и плановый период 2025 и 2026</w:t>
            </w:r>
            <w:r w:rsidRPr="007C08C5">
              <w:t xml:space="preserve"> годов»</w:t>
            </w:r>
          </w:p>
          <w:p w:rsidR="00E30332" w:rsidRPr="00CD3C90" w:rsidRDefault="00E30332" w:rsidP="00CD3C90">
            <w:pPr>
              <w:jc w:val="both"/>
              <w:rPr>
                <w:rFonts w:eastAsia="TimesNewRomanPSMT"/>
                <w:szCs w:val="28"/>
              </w:rPr>
            </w:pPr>
          </w:p>
        </w:tc>
        <w:tc>
          <w:tcPr>
            <w:tcW w:w="1991" w:type="dxa"/>
          </w:tcPr>
          <w:p w:rsidR="004D6A2A" w:rsidRPr="0004528A" w:rsidRDefault="0004528A" w:rsidP="0004528A">
            <w:pPr>
              <w:jc w:val="center"/>
            </w:pPr>
            <w:r w:rsidRPr="0004528A">
              <w:lastRenderedPageBreak/>
              <w:t>январь</w:t>
            </w:r>
          </w:p>
          <w:p w:rsidR="0004528A" w:rsidRDefault="0004528A" w:rsidP="00DC3A05">
            <w:pPr>
              <w:rPr>
                <w:color w:val="FF0000"/>
              </w:rPr>
            </w:pPr>
          </w:p>
          <w:p w:rsidR="00907373" w:rsidRDefault="00907373" w:rsidP="00DC3A05">
            <w:pPr>
              <w:rPr>
                <w:color w:val="FF0000"/>
              </w:rPr>
            </w:pPr>
          </w:p>
          <w:p w:rsidR="006D2E00" w:rsidRDefault="006D2E00" w:rsidP="00DC3A05">
            <w:pPr>
              <w:rPr>
                <w:color w:val="FF0000"/>
              </w:rPr>
            </w:pPr>
          </w:p>
          <w:p w:rsidR="006D2E00" w:rsidRPr="006D2E00" w:rsidRDefault="006D2E00" w:rsidP="006D2E00">
            <w:pPr>
              <w:jc w:val="center"/>
            </w:pPr>
            <w:r w:rsidRPr="006D2E00">
              <w:t>январь</w:t>
            </w:r>
          </w:p>
          <w:p w:rsidR="006D2E00" w:rsidRDefault="006D2E00" w:rsidP="00DC3A05">
            <w:pPr>
              <w:rPr>
                <w:color w:val="FF0000"/>
              </w:rPr>
            </w:pPr>
          </w:p>
          <w:p w:rsidR="006D2E00" w:rsidRDefault="006D2E00" w:rsidP="00DC3A05">
            <w:pPr>
              <w:rPr>
                <w:color w:val="FF0000"/>
              </w:rPr>
            </w:pPr>
          </w:p>
          <w:p w:rsidR="006D2E00" w:rsidRDefault="006D2E00" w:rsidP="00DC3A05">
            <w:pPr>
              <w:rPr>
                <w:color w:val="FF0000"/>
              </w:rPr>
            </w:pPr>
          </w:p>
          <w:p w:rsidR="00907373" w:rsidRDefault="00907373" w:rsidP="00907373"/>
          <w:p w:rsidR="00F83742" w:rsidRDefault="004A58CB" w:rsidP="004A58CB">
            <w:pPr>
              <w:jc w:val="center"/>
            </w:pPr>
            <w:r>
              <w:t>январь</w:t>
            </w:r>
          </w:p>
          <w:p w:rsidR="004A58CB" w:rsidRDefault="004A58CB" w:rsidP="006B43FD">
            <w:pPr>
              <w:jc w:val="center"/>
            </w:pPr>
          </w:p>
          <w:p w:rsidR="004A58CB" w:rsidRDefault="004A58CB" w:rsidP="006B43FD">
            <w:pPr>
              <w:jc w:val="center"/>
            </w:pPr>
          </w:p>
          <w:p w:rsidR="004A58CB" w:rsidRDefault="004A58CB" w:rsidP="006B43FD">
            <w:pPr>
              <w:jc w:val="center"/>
            </w:pPr>
          </w:p>
          <w:p w:rsidR="004A58CB" w:rsidRDefault="00B01DFF" w:rsidP="006B43FD">
            <w:pPr>
              <w:jc w:val="center"/>
            </w:pPr>
            <w:r>
              <w:t>январь</w:t>
            </w:r>
          </w:p>
          <w:p w:rsidR="004A58CB" w:rsidRDefault="004A58CB" w:rsidP="006B43FD">
            <w:pPr>
              <w:jc w:val="center"/>
            </w:pPr>
          </w:p>
          <w:p w:rsidR="00AC56F0" w:rsidRDefault="00AC56F0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311854" w:rsidRDefault="00311854" w:rsidP="006B43FD">
            <w:pPr>
              <w:jc w:val="center"/>
            </w:pPr>
          </w:p>
          <w:p w:rsidR="00311854" w:rsidRDefault="00311854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  <w:r>
              <w:t>январь</w:t>
            </w: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311854" w:rsidRDefault="00311854" w:rsidP="00311854"/>
          <w:p w:rsidR="00AC56F0" w:rsidRDefault="005658E5" w:rsidP="006B43FD">
            <w:pPr>
              <w:jc w:val="center"/>
            </w:pPr>
            <w:r>
              <w:t>февраль</w:t>
            </w: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  <w:r>
              <w:t>февраль</w:t>
            </w: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5658E5" w:rsidP="006B43FD">
            <w:pPr>
              <w:jc w:val="center"/>
            </w:pPr>
          </w:p>
          <w:p w:rsidR="005658E5" w:rsidRDefault="009553D0" w:rsidP="006B43FD">
            <w:pPr>
              <w:jc w:val="center"/>
            </w:pPr>
            <w:r>
              <w:t>февраль</w:t>
            </w:r>
          </w:p>
          <w:p w:rsidR="005658E5" w:rsidRDefault="005658E5" w:rsidP="006B43FD">
            <w:pPr>
              <w:jc w:val="center"/>
            </w:pPr>
          </w:p>
          <w:p w:rsidR="009553D0" w:rsidRDefault="009553D0" w:rsidP="006B43FD">
            <w:pPr>
              <w:jc w:val="center"/>
            </w:pPr>
          </w:p>
          <w:p w:rsidR="009553D0" w:rsidRDefault="009553D0" w:rsidP="006B43FD">
            <w:pPr>
              <w:jc w:val="center"/>
            </w:pPr>
          </w:p>
          <w:p w:rsidR="009553D0" w:rsidRDefault="009553D0" w:rsidP="009553D0"/>
          <w:p w:rsidR="009553D0" w:rsidRDefault="009553D0" w:rsidP="009553D0">
            <w:pPr>
              <w:jc w:val="center"/>
            </w:pPr>
            <w:r>
              <w:t>февраль</w:t>
            </w:r>
          </w:p>
          <w:p w:rsidR="009553D0" w:rsidRDefault="009553D0" w:rsidP="009553D0"/>
          <w:p w:rsidR="009553D0" w:rsidRDefault="009553D0" w:rsidP="009553D0"/>
          <w:p w:rsidR="009553D0" w:rsidRDefault="009553D0" w:rsidP="009553D0"/>
          <w:p w:rsidR="009553D0" w:rsidRDefault="009553D0" w:rsidP="009553D0"/>
          <w:p w:rsidR="009553D0" w:rsidRDefault="009553D0" w:rsidP="009553D0">
            <w:pPr>
              <w:jc w:val="center"/>
            </w:pPr>
            <w:r>
              <w:t>февраль</w:t>
            </w:r>
          </w:p>
          <w:p w:rsidR="009553D0" w:rsidRDefault="009553D0" w:rsidP="009553D0"/>
          <w:p w:rsidR="009553D0" w:rsidRDefault="009553D0" w:rsidP="009553D0"/>
          <w:p w:rsidR="009553D0" w:rsidRDefault="009553D0" w:rsidP="009553D0"/>
          <w:p w:rsidR="009553D0" w:rsidRDefault="000D0CE5" w:rsidP="00701EDA">
            <w:pPr>
              <w:jc w:val="center"/>
            </w:pPr>
            <w:r>
              <w:t>февраль</w:t>
            </w:r>
          </w:p>
          <w:p w:rsidR="00701EDA" w:rsidRDefault="00701EDA" w:rsidP="009553D0"/>
          <w:p w:rsidR="00701EDA" w:rsidRDefault="00701EDA" w:rsidP="009553D0"/>
          <w:p w:rsidR="00701EDA" w:rsidRDefault="00701EDA" w:rsidP="009553D0"/>
          <w:p w:rsidR="00701EDA" w:rsidRDefault="00701EDA" w:rsidP="009553D0"/>
          <w:p w:rsidR="00701EDA" w:rsidRDefault="00701EDA" w:rsidP="009553D0"/>
          <w:p w:rsidR="000D0CE5" w:rsidRDefault="000D0CE5" w:rsidP="009553D0"/>
          <w:p w:rsidR="00701EDA" w:rsidRDefault="000D0CE5" w:rsidP="000D0CE5">
            <w:pPr>
              <w:jc w:val="center"/>
            </w:pPr>
            <w:r>
              <w:t>март</w:t>
            </w:r>
          </w:p>
          <w:p w:rsidR="000D0CE5" w:rsidRDefault="000D0CE5" w:rsidP="009553D0"/>
          <w:p w:rsidR="000D0CE5" w:rsidRDefault="000D0CE5" w:rsidP="009553D0"/>
          <w:p w:rsidR="000D0CE5" w:rsidRDefault="000D0CE5" w:rsidP="009553D0"/>
          <w:p w:rsidR="00D07EE2" w:rsidRDefault="00D07EE2" w:rsidP="005658E5">
            <w:pPr>
              <w:jc w:val="center"/>
            </w:pPr>
          </w:p>
          <w:p w:rsidR="004D6A2A" w:rsidRPr="001B3897" w:rsidRDefault="001B3897" w:rsidP="005658E5">
            <w:pPr>
              <w:jc w:val="center"/>
            </w:pPr>
            <w:r w:rsidRPr="001B3897">
              <w:t>март</w:t>
            </w: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553D0" w:rsidRDefault="009553D0" w:rsidP="006B43FD">
            <w:pPr>
              <w:jc w:val="center"/>
            </w:pPr>
            <w:r w:rsidRPr="009553D0">
              <w:t>март</w:t>
            </w:r>
          </w:p>
          <w:p w:rsidR="006B43FD" w:rsidRPr="00975F41" w:rsidRDefault="006B43FD" w:rsidP="00560F6E">
            <w:pPr>
              <w:rPr>
                <w:color w:val="FF0000"/>
              </w:rPr>
            </w:pPr>
          </w:p>
          <w:p w:rsidR="006B43FD" w:rsidRPr="00975F41" w:rsidRDefault="006B43FD" w:rsidP="00560F6E">
            <w:pPr>
              <w:rPr>
                <w:color w:val="FF0000"/>
              </w:rPr>
            </w:pPr>
          </w:p>
          <w:p w:rsidR="00FA15C3" w:rsidRDefault="00FA15C3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Pr="009553D0" w:rsidRDefault="009553D0" w:rsidP="009553D0">
            <w:pPr>
              <w:jc w:val="center"/>
            </w:pPr>
            <w:r w:rsidRPr="009553D0">
              <w:t>март</w:t>
            </w: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Pr="009553D0" w:rsidRDefault="009553D0" w:rsidP="009553D0">
            <w:pPr>
              <w:jc w:val="center"/>
            </w:pPr>
            <w:r w:rsidRPr="009553D0">
              <w:t>март</w:t>
            </w: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Pr="006A29EB" w:rsidRDefault="006A29EB" w:rsidP="006A29EB">
            <w:pPr>
              <w:jc w:val="center"/>
            </w:pPr>
            <w:r w:rsidRPr="006A29EB">
              <w:t>март</w:t>
            </w:r>
          </w:p>
          <w:p w:rsidR="00337F98" w:rsidRDefault="00337F98" w:rsidP="00560F6E">
            <w:pPr>
              <w:rPr>
                <w:color w:val="FF0000"/>
              </w:rPr>
            </w:pPr>
          </w:p>
          <w:p w:rsidR="006D2E00" w:rsidRDefault="006D2E00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04632F" w:rsidRPr="0004632F" w:rsidRDefault="0004632F" w:rsidP="0004632F">
            <w:pPr>
              <w:jc w:val="center"/>
            </w:pPr>
            <w:r w:rsidRPr="0004632F">
              <w:t>март</w:t>
            </w:r>
          </w:p>
          <w:p w:rsidR="0004632F" w:rsidRDefault="0004632F" w:rsidP="00560F6E">
            <w:pPr>
              <w:rPr>
                <w:color w:val="FF0000"/>
              </w:rPr>
            </w:pPr>
          </w:p>
          <w:p w:rsidR="0004632F" w:rsidRDefault="0004632F" w:rsidP="00560F6E">
            <w:pPr>
              <w:rPr>
                <w:color w:val="FF0000"/>
              </w:rPr>
            </w:pPr>
          </w:p>
          <w:p w:rsidR="0004632F" w:rsidRDefault="0004632F" w:rsidP="00560F6E">
            <w:pPr>
              <w:rPr>
                <w:color w:val="FF0000"/>
              </w:rPr>
            </w:pPr>
          </w:p>
          <w:p w:rsidR="0004632F" w:rsidRDefault="0004632F" w:rsidP="00560F6E">
            <w:pPr>
              <w:rPr>
                <w:color w:val="FF0000"/>
              </w:rPr>
            </w:pPr>
          </w:p>
          <w:p w:rsidR="00907373" w:rsidRPr="006A29EB" w:rsidRDefault="006A29EB" w:rsidP="006A29EB">
            <w:pPr>
              <w:jc w:val="center"/>
            </w:pPr>
            <w:r w:rsidRPr="006A29EB">
              <w:t>апрель</w:t>
            </w: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Pr="00CD3C90" w:rsidRDefault="00CD3C90" w:rsidP="00CD3C90">
            <w:pPr>
              <w:jc w:val="center"/>
            </w:pPr>
            <w:r w:rsidRPr="00CD3C90">
              <w:t>апрель</w:t>
            </w: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CD3C90" w:rsidRPr="00CD3C90" w:rsidRDefault="00CD3C90" w:rsidP="00CD3C90">
            <w:pPr>
              <w:jc w:val="center"/>
            </w:pPr>
            <w:r w:rsidRPr="00CD3C90">
              <w:t>апрель</w:t>
            </w:r>
          </w:p>
          <w:p w:rsidR="00CD3C90" w:rsidRDefault="00CD3C90" w:rsidP="00560F6E">
            <w:pPr>
              <w:rPr>
                <w:color w:val="FF0000"/>
              </w:rPr>
            </w:pPr>
          </w:p>
          <w:p w:rsidR="00CD3C90" w:rsidRDefault="00CD3C90" w:rsidP="00560F6E">
            <w:pPr>
              <w:rPr>
                <w:color w:val="FF0000"/>
              </w:rPr>
            </w:pPr>
          </w:p>
          <w:p w:rsidR="000505FB" w:rsidRPr="000505FB" w:rsidRDefault="000505FB" w:rsidP="000505FB">
            <w:pPr>
              <w:jc w:val="center"/>
            </w:pPr>
            <w:r w:rsidRPr="000505FB">
              <w:t>апрель</w:t>
            </w:r>
          </w:p>
          <w:p w:rsidR="000505FB" w:rsidRDefault="000505FB" w:rsidP="00560F6E">
            <w:pPr>
              <w:rPr>
                <w:color w:val="FF0000"/>
              </w:rPr>
            </w:pPr>
          </w:p>
          <w:p w:rsidR="000505FB" w:rsidRDefault="000505FB" w:rsidP="00560F6E">
            <w:pPr>
              <w:rPr>
                <w:color w:val="FF0000"/>
              </w:rPr>
            </w:pPr>
          </w:p>
          <w:p w:rsidR="00337F98" w:rsidRPr="00CD3C90" w:rsidRDefault="00CD3C90" w:rsidP="00CD3C90">
            <w:pPr>
              <w:jc w:val="center"/>
            </w:pPr>
            <w:r w:rsidRPr="00CD3C90">
              <w:lastRenderedPageBreak/>
              <w:t>май</w:t>
            </w:r>
          </w:p>
          <w:p w:rsidR="00FA15C3" w:rsidRPr="00975F41" w:rsidRDefault="00FA15C3" w:rsidP="00FA15C3">
            <w:pPr>
              <w:ind w:left="85"/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ind w:left="85"/>
              <w:jc w:val="center"/>
              <w:rPr>
                <w:color w:val="FF0000"/>
              </w:rPr>
            </w:pPr>
          </w:p>
          <w:p w:rsidR="00337F98" w:rsidRPr="00CD3C90" w:rsidRDefault="00CD3C90" w:rsidP="00CD3C90">
            <w:pPr>
              <w:jc w:val="center"/>
            </w:pPr>
            <w:r w:rsidRPr="00CD3C90">
              <w:t>май</w:t>
            </w:r>
          </w:p>
          <w:p w:rsidR="00337F98" w:rsidRPr="00975F41" w:rsidRDefault="00337F98" w:rsidP="00FA15C3">
            <w:pPr>
              <w:ind w:left="85"/>
              <w:jc w:val="center"/>
              <w:rPr>
                <w:color w:val="FF0000"/>
              </w:rPr>
            </w:pPr>
          </w:p>
          <w:p w:rsidR="005C6E65" w:rsidRPr="00975F41" w:rsidRDefault="005C6E65" w:rsidP="002B28A4">
            <w:pPr>
              <w:rPr>
                <w:color w:val="FF0000"/>
              </w:rPr>
            </w:pPr>
          </w:p>
          <w:p w:rsidR="005C6E65" w:rsidRPr="00975F41" w:rsidRDefault="005C6E65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Pr="00CD3C90" w:rsidRDefault="00CD3C90" w:rsidP="00CD3C90">
            <w:pPr>
              <w:jc w:val="center"/>
            </w:pPr>
            <w:r w:rsidRPr="00CD3C90">
              <w:t>июнь</w:t>
            </w: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CD3C90" w:rsidP="005C6E65">
            <w:pPr>
              <w:ind w:left="85"/>
              <w:jc w:val="center"/>
            </w:pPr>
            <w:r>
              <w:t>июнь</w:t>
            </w: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CD3C90" w:rsidP="005C6E65">
            <w:pPr>
              <w:ind w:left="85"/>
              <w:jc w:val="center"/>
            </w:pPr>
            <w:r>
              <w:t>июнь</w:t>
            </w: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443958"/>
          <w:p w:rsidR="00C10150" w:rsidRDefault="00C10150" w:rsidP="000505FB"/>
          <w:p w:rsidR="00267E2C" w:rsidRDefault="00CD3C90" w:rsidP="00CD3C90">
            <w:pPr>
              <w:jc w:val="center"/>
            </w:pPr>
            <w:r>
              <w:t>июнь</w:t>
            </w:r>
          </w:p>
          <w:p w:rsidR="00267E2C" w:rsidRDefault="00267E2C" w:rsidP="00443958"/>
          <w:p w:rsidR="0082350D" w:rsidRPr="00975F41" w:rsidRDefault="0082350D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Pr="00975F41" w:rsidRDefault="00414D8A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Default="00414D8A" w:rsidP="005C6E65">
            <w:pPr>
              <w:ind w:left="85"/>
              <w:jc w:val="center"/>
              <w:rPr>
                <w:color w:val="FF0000"/>
              </w:rPr>
            </w:pPr>
          </w:p>
          <w:p w:rsidR="007C08C5" w:rsidRDefault="007C08C5" w:rsidP="005C6E65">
            <w:pPr>
              <w:ind w:left="85"/>
              <w:jc w:val="center"/>
              <w:rPr>
                <w:color w:val="FF0000"/>
              </w:rPr>
            </w:pPr>
          </w:p>
          <w:p w:rsidR="007C08C5" w:rsidRDefault="007C08C5" w:rsidP="00D70F9B">
            <w:pPr>
              <w:rPr>
                <w:color w:val="FF0000"/>
              </w:rPr>
            </w:pPr>
          </w:p>
          <w:p w:rsidR="00CD3C90" w:rsidRDefault="00CD3C90" w:rsidP="00D70F9B">
            <w:pPr>
              <w:rPr>
                <w:color w:val="FF0000"/>
              </w:rPr>
            </w:pPr>
          </w:p>
          <w:p w:rsidR="007C08C5" w:rsidRPr="00CD3C90" w:rsidRDefault="00CD3C90" w:rsidP="005C6E65">
            <w:pPr>
              <w:ind w:left="85"/>
              <w:jc w:val="center"/>
            </w:pPr>
            <w:r w:rsidRPr="00CD3C90">
              <w:t>июнь</w:t>
            </w:r>
          </w:p>
          <w:p w:rsidR="0082350D" w:rsidRPr="00975F41" w:rsidRDefault="0082350D" w:rsidP="0004528A">
            <w:pPr>
              <w:rPr>
                <w:color w:val="FF0000"/>
              </w:rPr>
            </w:pPr>
          </w:p>
          <w:p w:rsidR="005C6E65" w:rsidRPr="00975F41" w:rsidRDefault="005C6E65" w:rsidP="005C6E65">
            <w:pPr>
              <w:rPr>
                <w:color w:val="FF0000"/>
              </w:rPr>
            </w:pPr>
          </w:p>
          <w:p w:rsidR="0082350D" w:rsidRDefault="0082350D" w:rsidP="005C6E65">
            <w:pPr>
              <w:rPr>
                <w:color w:val="FF0000"/>
              </w:rPr>
            </w:pPr>
          </w:p>
          <w:p w:rsidR="00D70F9B" w:rsidRPr="00CD3C90" w:rsidRDefault="00CD3C90" w:rsidP="00CD3C90">
            <w:pPr>
              <w:jc w:val="center"/>
            </w:pPr>
            <w:r w:rsidRPr="00CD3C90">
              <w:t>в течение полугод</w:t>
            </w:r>
            <w:r>
              <w:t>и</w:t>
            </w:r>
            <w:r w:rsidRPr="00CD3C90">
              <w:t>я</w:t>
            </w:r>
          </w:p>
          <w:p w:rsidR="00D70F9B" w:rsidRPr="00975F41" w:rsidRDefault="00D70F9B" w:rsidP="005C6E65">
            <w:pPr>
              <w:rPr>
                <w:color w:val="FF0000"/>
              </w:rPr>
            </w:pPr>
          </w:p>
          <w:p w:rsidR="005C6E65" w:rsidRPr="00975F41" w:rsidRDefault="005C6E65" w:rsidP="005C6E65">
            <w:pPr>
              <w:ind w:left="85"/>
              <w:jc w:val="center"/>
              <w:rPr>
                <w:color w:val="FF0000"/>
              </w:rPr>
            </w:pPr>
          </w:p>
          <w:p w:rsidR="000B5407" w:rsidRPr="005D71AC" w:rsidRDefault="000B5407" w:rsidP="00C10150"/>
        </w:tc>
        <w:tc>
          <w:tcPr>
            <w:tcW w:w="2626" w:type="dxa"/>
          </w:tcPr>
          <w:p w:rsidR="007A29EC" w:rsidRPr="0004528A" w:rsidRDefault="0004528A" w:rsidP="003E5275">
            <w:pPr>
              <w:jc w:val="center"/>
            </w:pPr>
            <w:r w:rsidRPr="0004528A">
              <w:lastRenderedPageBreak/>
              <w:t>Богданов О.В.</w:t>
            </w:r>
          </w:p>
          <w:p w:rsidR="00FA15C3" w:rsidRPr="00975F41" w:rsidRDefault="00FA15C3" w:rsidP="00DC3A05">
            <w:pPr>
              <w:rPr>
                <w:color w:val="FF0000"/>
              </w:rPr>
            </w:pPr>
          </w:p>
          <w:p w:rsidR="00FA15C3" w:rsidRDefault="00FA15C3" w:rsidP="00FA15C3">
            <w:pPr>
              <w:jc w:val="center"/>
              <w:rPr>
                <w:color w:val="FF0000"/>
              </w:rPr>
            </w:pPr>
          </w:p>
          <w:p w:rsidR="00907373" w:rsidRDefault="00907373" w:rsidP="00FA15C3">
            <w:pPr>
              <w:jc w:val="center"/>
              <w:rPr>
                <w:color w:val="FF0000"/>
              </w:rPr>
            </w:pPr>
          </w:p>
          <w:p w:rsidR="0004528A" w:rsidRPr="006D2E00" w:rsidRDefault="00AE3561" w:rsidP="00FA15C3">
            <w:pPr>
              <w:jc w:val="center"/>
            </w:pPr>
            <w:proofErr w:type="spellStart"/>
            <w:r>
              <w:t>Шерстнева</w:t>
            </w:r>
            <w:proofErr w:type="spellEnd"/>
            <w:r>
              <w:t xml:space="preserve"> М.П.</w:t>
            </w:r>
          </w:p>
          <w:p w:rsidR="0004528A" w:rsidRDefault="0004528A" w:rsidP="0004528A">
            <w:pPr>
              <w:rPr>
                <w:color w:val="FF0000"/>
              </w:rPr>
            </w:pPr>
          </w:p>
          <w:p w:rsidR="006D2E00" w:rsidRDefault="006D2E00" w:rsidP="0004528A">
            <w:pPr>
              <w:rPr>
                <w:color w:val="FF0000"/>
              </w:rPr>
            </w:pPr>
          </w:p>
          <w:p w:rsidR="006D2E00" w:rsidRDefault="006D2E00" w:rsidP="0004528A">
            <w:pPr>
              <w:rPr>
                <w:color w:val="FF0000"/>
              </w:rPr>
            </w:pPr>
          </w:p>
          <w:p w:rsidR="00F83742" w:rsidRDefault="00F83742" w:rsidP="0004528A">
            <w:pPr>
              <w:rPr>
                <w:color w:val="FF0000"/>
              </w:rPr>
            </w:pPr>
          </w:p>
          <w:p w:rsidR="006D2E00" w:rsidRDefault="004A58CB" w:rsidP="004A58CB">
            <w:pPr>
              <w:jc w:val="center"/>
            </w:pPr>
            <w:r>
              <w:t>Кошкин А.А.</w:t>
            </w:r>
          </w:p>
          <w:p w:rsidR="004A58CB" w:rsidRDefault="004A58CB" w:rsidP="004A58CB">
            <w:pPr>
              <w:jc w:val="center"/>
            </w:pPr>
            <w:r>
              <w:t>Буераков А.Ю.</w:t>
            </w:r>
          </w:p>
          <w:p w:rsidR="004A58CB" w:rsidRDefault="004A58CB" w:rsidP="00FA15C3">
            <w:pPr>
              <w:jc w:val="center"/>
            </w:pPr>
          </w:p>
          <w:p w:rsidR="004A58CB" w:rsidRDefault="004A58CB" w:rsidP="00FA15C3">
            <w:pPr>
              <w:jc w:val="center"/>
            </w:pPr>
          </w:p>
          <w:p w:rsidR="004A58CB" w:rsidRDefault="00B01DFF" w:rsidP="00FA15C3">
            <w:pPr>
              <w:jc w:val="center"/>
            </w:pPr>
            <w:proofErr w:type="spellStart"/>
            <w:r>
              <w:t>Абашина</w:t>
            </w:r>
            <w:proofErr w:type="spellEnd"/>
            <w:r>
              <w:t xml:space="preserve"> О.В.</w:t>
            </w:r>
          </w:p>
          <w:p w:rsidR="004A58CB" w:rsidRDefault="004A58CB" w:rsidP="00FA15C3">
            <w:pPr>
              <w:jc w:val="center"/>
            </w:pPr>
          </w:p>
          <w:p w:rsidR="00AC56F0" w:rsidRDefault="00AC56F0" w:rsidP="00FA15C3">
            <w:pPr>
              <w:jc w:val="center"/>
            </w:pPr>
          </w:p>
          <w:p w:rsidR="005658E5" w:rsidRDefault="005658E5" w:rsidP="00FA15C3">
            <w:pPr>
              <w:jc w:val="center"/>
            </w:pPr>
          </w:p>
          <w:p w:rsidR="00311854" w:rsidRDefault="00311854" w:rsidP="00FA15C3">
            <w:pPr>
              <w:jc w:val="center"/>
            </w:pPr>
          </w:p>
          <w:p w:rsidR="00311854" w:rsidRDefault="00311854" w:rsidP="00FA15C3">
            <w:pPr>
              <w:jc w:val="center"/>
            </w:pPr>
          </w:p>
          <w:p w:rsidR="005658E5" w:rsidRDefault="005658E5" w:rsidP="00FA15C3">
            <w:pPr>
              <w:jc w:val="center"/>
            </w:pPr>
            <w:r>
              <w:t>Китаева Н.Е.</w:t>
            </w:r>
          </w:p>
          <w:p w:rsidR="005658E5" w:rsidRDefault="005658E5" w:rsidP="00FA15C3">
            <w:pPr>
              <w:jc w:val="center"/>
            </w:pPr>
          </w:p>
          <w:p w:rsidR="005658E5" w:rsidRDefault="005658E5" w:rsidP="00FA15C3">
            <w:pPr>
              <w:jc w:val="center"/>
            </w:pPr>
          </w:p>
          <w:p w:rsidR="005658E5" w:rsidRDefault="005658E5" w:rsidP="00FA15C3">
            <w:pPr>
              <w:jc w:val="center"/>
            </w:pPr>
          </w:p>
          <w:p w:rsidR="005658E5" w:rsidRDefault="005658E5" w:rsidP="005658E5">
            <w:pPr>
              <w:jc w:val="center"/>
            </w:pPr>
          </w:p>
          <w:p w:rsidR="005658E5" w:rsidRDefault="005658E5" w:rsidP="005658E5">
            <w:pPr>
              <w:jc w:val="center"/>
            </w:pPr>
          </w:p>
          <w:p w:rsidR="005658E5" w:rsidRDefault="005658E5" w:rsidP="005658E5">
            <w:pPr>
              <w:jc w:val="center"/>
            </w:pPr>
          </w:p>
          <w:p w:rsidR="005658E5" w:rsidRDefault="005658E5" w:rsidP="005658E5">
            <w:pPr>
              <w:jc w:val="center"/>
            </w:pPr>
          </w:p>
          <w:p w:rsidR="00AC56F0" w:rsidRDefault="005658E5" w:rsidP="005658E5">
            <w:pPr>
              <w:jc w:val="center"/>
            </w:pPr>
            <w:r>
              <w:t>Морозов С.Н.</w:t>
            </w:r>
          </w:p>
          <w:p w:rsidR="005658E5" w:rsidRDefault="005658E5" w:rsidP="00AC56F0"/>
          <w:p w:rsidR="005658E5" w:rsidRDefault="005658E5" w:rsidP="00AC56F0"/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  <w:r>
              <w:t>Морозов С.Н.</w:t>
            </w:r>
          </w:p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</w:p>
          <w:p w:rsidR="005658E5" w:rsidRDefault="005658E5" w:rsidP="001B3897">
            <w:pPr>
              <w:jc w:val="center"/>
            </w:pPr>
          </w:p>
          <w:p w:rsidR="005658E5" w:rsidRDefault="009553D0" w:rsidP="001B3897">
            <w:pPr>
              <w:jc w:val="center"/>
            </w:pPr>
            <w:r>
              <w:t>Морозов С.Н.</w:t>
            </w:r>
          </w:p>
          <w:p w:rsidR="009553D0" w:rsidRDefault="009553D0" w:rsidP="001B3897">
            <w:pPr>
              <w:jc w:val="center"/>
            </w:pPr>
          </w:p>
          <w:p w:rsidR="009553D0" w:rsidRDefault="009553D0" w:rsidP="001B3897">
            <w:pPr>
              <w:jc w:val="center"/>
            </w:pPr>
          </w:p>
          <w:p w:rsidR="009553D0" w:rsidRDefault="009553D0" w:rsidP="001B3897">
            <w:pPr>
              <w:jc w:val="center"/>
            </w:pPr>
          </w:p>
          <w:p w:rsidR="009553D0" w:rsidRDefault="009553D0" w:rsidP="001B3897">
            <w:pPr>
              <w:jc w:val="center"/>
            </w:pPr>
          </w:p>
          <w:p w:rsidR="009553D0" w:rsidRDefault="009553D0" w:rsidP="001B3897">
            <w:pPr>
              <w:jc w:val="center"/>
            </w:pPr>
            <w:r>
              <w:t>Гнидин К.С.</w:t>
            </w:r>
          </w:p>
          <w:p w:rsidR="009553D0" w:rsidRDefault="009553D0" w:rsidP="001B3897">
            <w:pPr>
              <w:jc w:val="center"/>
            </w:pPr>
          </w:p>
          <w:p w:rsidR="009553D0" w:rsidRDefault="009553D0" w:rsidP="001B3897">
            <w:pPr>
              <w:jc w:val="center"/>
            </w:pPr>
          </w:p>
          <w:p w:rsidR="009553D0" w:rsidRDefault="009553D0" w:rsidP="009553D0"/>
          <w:p w:rsidR="005658E5" w:rsidRDefault="005658E5" w:rsidP="009553D0">
            <w:pPr>
              <w:jc w:val="center"/>
            </w:pPr>
          </w:p>
          <w:p w:rsidR="009553D0" w:rsidRDefault="009553D0" w:rsidP="009553D0">
            <w:pPr>
              <w:jc w:val="center"/>
            </w:pPr>
            <w:r>
              <w:t>Гнидин К.С.</w:t>
            </w:r>
          </w:p>
          <w:p w:rsidR="009553D0" w:rsidRDefault="009553D0" w:rsidP="009553D0"/>
          <w:p w:rsidR="009553D0" w:rsidRDefault="009553D0" w:rsidP="009553D0"/>
          <w:p w:rsidR="009553D0" w:rsidRDefault="009553D0" w:rsidP="009553D0"/>
          <w:p w:rsidR="00701EDA" w:rsidRDefault="000D0CE5" w:rsidP="000D0CE5">
            <w:pPr>
              <w:jc w:val="center"/>
            </w:pPr>
            <w:r>
              <w:t>Губа О.Я.</w:t>
            </w:r>
          </w:p>
          <w:p w:rsidR="00701EDA" w:rsidRDefault="00701EDA" w:rsidP="009553D0"/>
          <w:p w:rsidR="00701EDA" w:rsidRDefault="00701EDA" w:rsidP="009553D0"/>
          <w:p w:rsidR="00701EDA" w:rsidRDefault="00701EDA" w:rsidP="009553D0"/>
          <w:p w:rsidR="00701EDA" w:rsidRDefault="00701EDA" w:rsidP="009553D0"/>
          <w:p w:rsidR="00701EDA" w:rsidRDefault="00701EDA" w:rsidP="009553D0"/>
          <w:p w:rsidR="000D0CE5" w:rsidRDefault="000D0CE5" w:rsidP="009553D0"/>
          <w:p w:rsidR="000D0CE5" w:rsidRDefault="000D0CE5" w:rsidP="000D0CE5">
            <w:pPr>
              <w:jc w:val="center"/>
            </w:pPr>
            <w:r>
              <w:t>Представитель ГУАД</w:t>
            </w:r>
          </w:p>
          <w:p w:rsidR="000D0CE5" w:rsidRDefault="000D0CE5" w:rsidP="009553D0"/>
          <w:p w:rsidR="000D0CE5" w:rsidRDefault="000D0CE5" w:rsidP="009553D0"/>
          <w:p w:rsidR="009553D0" w:rsidRDefault="009553D0" w:rsidP="009553D0"/>
          <w:p w:rsidR="004A58CB" w:rsidRDefault="001B3897" w:rsidP="001B3897">
            <w:pPr>
              <w:jc w:val="center"/>
            </w:pPr>
            <w:r>
              <w:t>Дергунов Д.Е</w:t>
            </w: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553D0" w:rsidRDefault="00FA15C3" w:rsidP="009553D0">
            <w:pPr>
              <w:tabs>
                <w:tab w:val="left" w:pos="338"/>
              </w:tabs>
              <w:jc w:val="center"/>
            </w:pPr>
          </w:p>
          <w:p w:rsidR="00907373" w:rsidRPr="009553D0" w:rsidRDefault="00A065D6" w:rsidP="009553D0">
            <w:pPr>
              <w:tabs>
                <w:tab w:val="left" w:pos="338"/>
              </w:tabs>
              <w:jc w:val="center"/>
            </w:pPr>
            <w:r>
              <w:t>Платонов А.Е.</w:t>
            </w: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337F98" w:rsidRDefault="00337F98" w:rsidP="00907373">
            <w:pPr>
              <w:rPr>
                <w:color w:val="FF0000"/>
              </w:rPr>
            </w:pPr>
          </w:p>
          <w:p w:rsidR="00337F98" w:rsidRPr="009553D0" w:rsidRDefault="009553D0" w:rsidP="009553D0">
            <w:pPr>
              <w:jc w:val="center"/>
            </w:pPr>
            <w:r w:rsidRPr="009553D0">
              <w:t>Гнидин К.С.</w:t>
            </w:r>
          </w:p>
          <w:p w:rsidR="00337F98" w:rsidRDefault="00337F98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337F98" w:rsidRPr="009553D0" w:rsidRDefault="009553D0" w:rsidP="009553D0">
            <w:pPr>
              <w:jc w:val="center"/>
            </w:pPr>
            <w:r w:rsidRPr="009553D0">
              <w:t>Платонов А.Е.</w:t>
            </w: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Pr="006A29EB" w:rsidRDefault="006A29EB" w:rsidP="006A29EB">
            <w:pPr>
              <w:jc w:val="center"/>
            </w:pPr>
            <w:r w:rsidRPr="006A29EB">
              <w:t>Морозов С.Н.</w:t>
            </w:r>
          </w:p>
          <w:p w:rsidR="006A29EB" w:rsidRPr="006A29EB" w:rsidRDefault="006A29EB" w:rsidP="006A29EB">
            <w:pPr>
              <w:jc w:val="center"/>
            </w:pPr>
            <w:r w:rsidRPr="006A29EB">
              <w:t>Гнидин К.С.</w:t>
            </w: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04632F" w:rsidRDefault="0004632F" w:rsidP="00337F98">
            <w:pPr>
              <w:rPr>
                <w:color w:val="FF0000"/>
              </w:rPr>
            </w:pPr>
          </w:p>
          <w:p w:rsidR="0004632F" w:rsidRPr="0004632F" w:rsidRDefault="0004632F" w:rsidP="0004632F">
            <w:pPr>
              <w:jc w:val="center"/>
            </w:pPr>
            <w:r w:rsidRPr="0004632F">
              <w:t>Кошкин А.А.</w:t>
            </w:r>
          </w:p>
          <w:p w:rsidR="0004632F" w:rsidRDefault="0004632F" w:rsidP="00337F98">
            <w:pPr>
              <w:rPr>
                <w:color w:val="FF0000"/>
              </w:rPr>
            </w:pPr>
          </w:p>
          <w:p w:rsidR="0004632F" w:rsidRDefault="0004632F" w:rsidP="00337F98">
            <w:pPr>
              <w:rPr>
                <w:color w:val="FF0000"/>
              </w:rPr>
            </w:pPr>
          </w:p>
          <w:p w:rsidR="0004632F" w:rsidRDefault="0004632F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6D2E00" w:rsidRPr="006A29EB" w:rsidRDefault="006A29EB" w:rsidP="006A29EB">
            <w:pPr>
              <w:jc w:val="center"/>
            </w:pPr>
            <w:r w:rsidRPr="006A29EB">
              <w:t>Морозов С.Н.</w:t>
            </w: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Pr="00CD3C90" w:rsidRDefault="00CD3C90" w:rsidP="00CD3C90">
            <w:pPr>
              <w:jc w:val="center"/>
            </w:pPr>
            <w:proofErr w:type="spellStart"/>
            <w:r w:rsidRPr="00CD3C90">
              <w:t>Шерстнева</w:t>
            </w:r>
            <w:proofErr w:type="spellEnd"/>
            <w:r w:rsidRPr="00CD3C90">
              <w:t xml:space="preserve"> М.П.</w:t>
            </w: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CD3C90" w:rsidRDefault="00CD3C90" w:rsidP="00337F98">
            <w:pPr>
              <w:rPr>
                <w:color w:val="FF0000"/>
              </w:rPr>
            </w:pPr>
          </w:p>
          <w:p w:rsidR="00CD3C90" w:rsidRPr="00C10150" w:rsidRDefault="00CD3C90" w:rsidP="00C10150">
            <w:pPr>
              <w:jc w:val="center"/>
            </w:pPr>
            <w:r w:rsidRPr="00C10150">
              <w:t>Дергунов Д.Е.</w:t>
            </w:r>
          </w:p>
          <w:p w:rsidR="00CD3C90" w:rsidRDefault="00CD3C90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0505FB" w:rsidRPr="000505FB" w:rsidRDefault="000505FB" w:rsidP="000505FB">
            <w:pPr>
              <w:jc w:val="center"/>
            </w:pPr>
            <w:r w:rsidRPr="000505FB">
              <w:t>Морозов С.Н.</w:t>
            </w:r>
          </w:p>
          <w:p w:rsidR="000505FB" w:rsidRDefault="000505FB" w:rsidP="00337F98">
            <w:pPr>
              <w:rPr>
                <w:color w:val="FF0000"/>
              </w:rPr>
            </w:pPr>
          </w:p>
          <w:p w:rsidR="000505FB" w:rsidRDefault="000505FB" w:rsidP="00337F98">
            <w:pPr>
              <w:rPr>
                <w:color w:val="FF0000"/>
              </w:rPr>
            </w:pPr>
          </w:p>
          <w:p w:rsidR="00907373" w:rsidRPr="00CD3C90" w:rsidRDefault="00CD3C90" w:rsidP="00CD3C90">
            <w:pPr>
              <w:jc w:val="center"/>
            </w:pPr>
            <w:r w:rsidRPr="00CD3C90">
              <w:lastRenderedPageBreak/>
              <w:t>Федоров С.В.</w:t>
            </w:r>
          </w:p>
          <w:p w:rsidR="00907373" w:rsidRDefault="00907373" w:rsidP="00337F98">
            <w:pPr>
              <w:rPr>
                <w:color w:val="FF0000"/>
              </w:rPr>
            </w:pPr>
          </w:p>
          <w:p w:rsidR="00337F98" w:rsidRPr="00975F41" w:rsidRDefault="00337F98" w:rsidP="00337F98">
            <w:pPr>
              <w:rPr>
                <w:color w:val="FF0000"/>
              </w:rPr>
            </w:pPr>
          </w:p>
          <w:p w:rsidR="00FA15C3" w:rsidRPr="00CD3C90" w:rsidRDefault="00CD3C90" w:rsidP="00CD3C90">
            <w:pPr>
              <w:jc w:val="center"/>
            </w:pPr>
            <w:r w:rsidRPr="00CD3C90">
              <w:t>Носков И.Н.</w:t>
            </w:r>
          </w:p>
          <w:p w:rsidR="00337F98" w:rsidRDefault="00337F98" w:rsidP="00FA15C3">
            <w:pPr>
              <w:rPr>
                <w:color w:val="FF0000"/>
              </w:rPr>
            </w:pPr>
          </w:p>
          <w:p w:rsidR="00337F98" w:rsidRPr="00975F41" w:rsidRDefault="00337F98" w:rsidP="00FA15C3">
            <w:pPr>
              <w:rPr>
                <w:color w:val="FF0000"/>
              </w:rPr>
            </w:pPr>
          </w:p>
          <w:p w:rsidR="009074AA" w:rsidRPr="00975F41" w:rsidRDefault="009074AA" w:rsidP="00FA15C3">
            <w:pPr>
              <w:rPr>
                <w:color w:val="FF0000"/>
              </w:rPr>
            </w:pPr>
          </w:p>
          <w:p w:rsidR="005C6E65" w:rsidRPr="00CD3C90" w:rsidRDefault="00CD3C90" w:rsidP="005C6E65">
            <w:pPr>
              <w:jc w:val="center"/>
            </w:pPr>
            <w:r w:rsidRPr="00CD3C90">
              <w:t>Морозов С.Н.</w:t>
            </w:r>
          </w:p>
          <w:p w:rsidR="005C6E65" w:rsidRPr="00975F41" w:rsidRDefault="005C6E65" w:rsidP="005C6E65">
            <w:pPr>
              <w:jc w:val="center"/>
              <w:rPr>
                <w:color w:val="FF0000"/>
              </w:rPr>
            </w:pPr>
          </w:p>
          <w:p w:rsidR="005C6E65" w:rsidRDefault="005C6E65" w:rsidP="009074AA">
            <w:pPr>
              <w:rPr>
                <w:color w:val="FF0000"/>
              </w:rPr>
            </w:pPr>
          </w:p>
          <w:p w:rsidR="00E30332" w:rsidRPr="00CD3C90" w:rsidRDefault="00CD3C90" w:rsidP="00CD3C90">
            <w:pPr>
              <w:jc w:val="center"/>
            </w:pPr>
            <w:proofErr w:type="spellStart"/>
            <w:r w:rsidRPr="00CD3C90">
              <w:t>Шерстнева</w:t>
            </w:r>
            <w:proofErr w:type="spellEnd"/>
            <w:r w:rsidRPr="00CD3C90">
              <w:t xml:space="preserve"> М.П.</w:t>
            </w:r>
          </w:p>
          <w:p w:rsidR="00E30332" w:rsidRPr="00975F41" w:rsidRDefault="00E30332" w:rsidP="007C08C5">
            <w:pPr>
              <w:rPr>
                <w:color w:val="FF0000"/>
              </w:rPr>
            </w:pPr>
          </w:p>
          <w:p w:rsidR="00332B7F" w:rsidRPr="00975F41" w:rsidRDefault="00332B7F" w:rsidP="00332B7F">
            <w:pPr>
              <w:jc w:val="center"/>
              <w:rPr>
                <w:color w:val="FF0000"/>
              </w:rPr>
            </w:pPr>
          </w:p>
          <w:p w:rsidR="00332B7F" w:rsidRPr="00975F41" w:rsidRDefault="00332B7F" w:rsidP="00332B7F">
            <w:pPr>
              <w:jc w:val="center"/>
              <w:rPr>
                <w:color w:val="FF0000"/>
              </w:rPr>
            </w:pPr>
          </w:p>
          <w:p w:rsidR="00332B7F" w:rsidRPr="00CD3C90" w:rsidRDefault="00CD3C90" w:rsidP="00CD3C90">
            <w:pPr>
              <w:jc w:val="center"/>
            </w:pPr>
            <w:proofErr w:type="spellStart"/>
            <w:r w:rsidRPr="00CD3C90">
              <w:t>Шерстнева</w:t>
            </w:r>
            <w:proofErr w:type="spellEnd"/>
            <w:r w:rsidRPr="00CD3C90">
              <w:t xml:space="preserve"> М.П.</w:t>
            </w:r>
          </w:p>
          <w:p w:rsidR="004D6A2A" w:rsidRDefault="004D6A2A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CD3C90" w:rsidRDefault="00CD3C90" w:rsidP="00CD3C90">
            <w:pPr>
              <w:rPr>
                <w:color w:val="FF0000"/>
              </w:rPr>
            </w:pPr>
          </w:p>
          <w:p w:rsidR="005D71AC" w:rsidRPr="00CD3C90" w:rsidRDefault="00CD3C90" w:rsidP="00CD3C90">
            <w:pPr>
              <w:jc w:val="center"/>
            </w:pPr>
            <w:r w:rsidRPr="00CD3C90">
              <w:t xml:space="preserve">Департамент градостроительной деятельности, строительства и охраны объектов культурного наследия </w:t>
            </w: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Pr="00CD3C90" w:rsidRDefault="00CD3C90" w:rsidP="007C08C5">
            <w:pPr>
              <w:jc w:val="center"/>
            </w:pPr>
            <w:r w:rsidRPr="00CD3C90">
              <w:t>Богданов О.В.</w:t>
            </w: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Pr="00CD3C90" w:rsidRDefault="00CD3C90" w:rsidP="007C08C5">
            <w:pPr>
              <w:jc w:val="center"/>
            </w:pPr>
            <w:r w:rsidRPr="00CD3C90">
              <w:t>Федоров С.В.</w:t>
            </w: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Default="005D71AC" w:rsidP="007C08C5">
            <w:pPr>
              <w:jc w:val="center"/>
              <w:rPr>
                <w:color w:val="FF0000"/>
              </w:rPr>
            </w:pPr>
          </w:p>
          <w:p w:rsidR="005D71AC" w:rsidRPr="00975F41" w:rsidRDefault="005D71AC" w:rsidP="007C08C5">
            <w:pPr>
              <w:jc w:val="center"/>
              <w:rPr>
                <w:color w:val="FF0000"/>
              </w:rPr>
            </w:pP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EE7EA9" w:rsidRDefault="004D2307" w:rsidP="00073309">
            <w:pPr>
              <w:rPr>
                <w:b/>
              </w:rPr>
            </w:pPr>
          </w:p>
          <w:p w:rsidR="009817D9" w:rsidRPr="00EE7EA9" w:rsidRDefault="009817D9" w:rsidP="004D2307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E7EA9">
              <w:rPr>
                <w:b/>
              </w:rPr>
              <w:t xml:space="preserve">Вопросы, </w:t>
            </w:r>
            <w:r w:rsidR="004D2307" w:rsidRPr="00EE7EA9">
              <w:rPr>
                <w:b/>
              </w:rPr>
              <w:t>подлежащие контролю</w:t>
            </w:r>
            <w:r w:rsidRPr="00EE7EA9">
              <w:rPr>
                <w:b/>
              </w:rPr>
              <w:t xml:space="preserve"> комитета городской Думы</w:t>
            </w:r>
          </w:p>
          <w:p w:rsidR="004D2307" w:rsidRPr="00EE7EA9" w:rsidRDefault="004D2307" w:rsidP="004D2307">
            <w:pPr>
              <w:pStyle w:val="aa"/>
              <w:ind w:left="1080"/>
              <w:rPr>
                <w:b/>
              </w:rPr>
            </w:pPr>
          </w:p>
        </w:tc>
      </w:tr>
      <w:tr w:rsidR="009817D9" w:rsidRPr="004E501E" w:rsidTr="00635DC2">
        <w:tc>
          <w:tcPr>
            <w:tcW w:w="5237" w:type="dxa"/>
          </w:tcPr>
          <w:p w:rsidR="00EC0970" w:rsidRPr="00EE7EA9" w:rsidRDefault="00EC0970" w:rsidP="00EC0970">
            <w:pPr>
              <w:pStyle w:val="a6"/>
              <w:tabs>
                <w:tab w:val="clear" w:pos="4677"/>
                <w:tab w:val="clear" w:pos="9355"/>
                <w:tab w:val="left" w:pos="993"/>
              </w:tabs>
              <w:jc w:val="both"/>
              <w:rPr>
                <w:b/>
              </w:rPr>
            </w:pPr>
          </w:p>
          <w:p w:rsidR="009817D9" w:rsidRPr="00451575" w:rsidRDefault="00A065D6" w:rsidP="00A065D6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t>Порядок</w:t>
            </w:r>
            <w:r w:rsidRPr="00451575">
              <w:t xml:space="preserve"> работы и содержания </w:t>
            </w:r>
            <w:r w:rsidRPr="00451575">
              <w:lastRenderedPageBreak/>
              <w:t>нового участка кладбища, расположенного северо-западнее существующих границ городского кладбища</w:t>
            </w:r>
            <w:r>
              <w:t>, утвержденный</w:t>
            </w:r>
            <w:r w:rsidRPr="00451575">
              <w:t xml:space="preserve"> </w:t>
            </w:r>
            <w:r w:rsidR="00EE7EA9" w:rsidRPr="00451575">
              <w:t>Постано</w:t>
            </w:r>
            <w:r w:rsidR="00443958" w:rsidRPr="00451575">
              <w:t>в</w:t>
            </w:r>
            <w:r>
              <w:t>лением</w:t>
            </w:r>
            <w:r w:rsidR="00C10150" w:rsidRPr="00451575">
              <w:t xml:space="preserve"> городской Думы от 30.07.2002 № 309</w:t>
            </w:r>
            <w:r w:rsidR="00EC0970" w:rsidRPr="00451575">
              <w:t xml:space="preserve"> </w:t>
            </w:r>
          </w:p>
        </w:tc>
        <w:tc>
          <w:tcPr>
            <w:tcW w:w="1991" w:type="dxa"/>
          </w:tcPr>
          <w:p w:rsidR="008C0DB0" w:rsidRPr="00EE7EA9" w:rsidRDefault="008C0DB0" w:rsidP="00B119B2">
            <w:pPr>
              <w:rPr>
                <w:szCs w:val="28"/>
              </w:rPr>
            </w:pPr>
          </w:p>
          <w:p w:rsidR="008C0DB0" w:rsidRPr="00EE7EA9" w:rsidRDefault="00EC0970" w:rsidP="007A470A">
            <w:pPr>
              <w:jc w:val="center"/>
              <w:rPr>
                <w:szCs w:val="28"/>
              </w:rPr>
            </w:pPr>
            <w:r w:rsidRPr="00EE7EA9">
              <w:t xml:space="preserve">в течение </w:t>
            </w:r>
            <w:r w:rsidRPr="00EE7EA9">
              <w:lastRenderedPageBreak/>
              <w:t>полугодия</w:t>
            </w:r>
          </w:p>
          <w:p w:rsidR="009817D9" w:rsidRPr="00EE7EA9" w:rsidRDefault="009817D9" w:rsidP="00E914F2">
            <w:pPr>
              <w:rPr>
                <w:szCs w:val="28"/>
              </w:rPr>
            </w:pPr>
          </w:p>
        </w:tc>
        <w:tc>
          <w:tcPr>
            <w:tcW w:w="2626" w:type="dxa"/>
          </w:tcPr>
          <w:p w:rsidR="008C0DB0" w:rsidRPr="00EE7EA9" w:rsidRDefault="008C0DB0" w:rsidP="00B119B2">
            <w:pPr>
              <w:rPr>
                <w:szCs w:val="28"/>
              </w:rPr>
            </w:pPr>
          </w:p>
          <w:p w:rsidR="008C0DB0" w:rsidRPr="00EE7EA9" w:rsidRDefault="00EC0970" w:rsidP="009817D9">
            <w:pPr>
              <w:jc w:val="center"/>
              <w:rPr>
                <w:szCs w:val="28"/>
              </w:rPr>
            </w:pPr>
            <w:r w:rsidRPr="00EE7EA9">
              <w:rPr>
                <w:szCs w:val="28"/>
              </w:rPr>
              <w:t>Богданов О.В.</w:t>
            </w:r>
          </w:p>
          <w:p w:rsidR="009817D9" w:rsidRPr="00EE7EA9" w:rsidRDefault="009817D9" w:rsidP="00E914F2"/>
        </w:tc>
      </w:tr>
    </w:tbl>
    <w:p w:rsidR="00320C54" w:rsidRDefault="00320C54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870198" w:rsidRPr="001A5CED" w:rsidRDefault="006F70A6" w:rsidP="001A5CED">
      <w:pPr>
        <w:jc w:val="both"/>
        <w:rPr>
          <w:b/>
        </w:rPr>
      </w:pPr>
      <w:r>
        <w:rPr>
          <w:b/>
        </w:rPr>
        <w:t>П</w:t>
      </w:r>
      <w:r w:rsidR="00C359FD">
        <w:rPr>
          <w:b/>
        </w:rPr>
        <w:t>редседател</w:t>
      </w:r>
      <w:r>
        <w:rPr>
          <w:b/>
        </w:rPr>
        <w:t>ь</w:t>
      </w:r>
      <w:r w:rsidR="00C359FD">
        <w:rPr>
          <w:b/>
        </w:rPr>
        <w:t xml:space="preserve"> комитета</w:t>
      </w:r>
      <w:r w:rsidR="00C359FD">
        <w:rPr>
          <w:b/>
        </w:rPr>
        <w:tab/>
      </w:r>
      <w:r w:rsidR="00C359FD">
        <w:rPr>
          <w:b/>
        </w:rPr>
        <w:tab/>
        <w:t xml:space="preserve">                         </w:t>
      </w:r>
      <w:r w:rsidR="00AF3BC8">
        <w:rPr>
          <w:b/>
        </w:rPr>
        <w:t xml:space="preserve">      </w:t>
      </w:r>
      <w:r>
        <w:rPr>
          <w:b/>
        </w:rPr>
        <w:t xml:space="preserve">                </w:t>
      </w:r>
      <w:r w:rsidR="00AF3BC8">
        <w:rPr>
          <w:b/>
        </w:rPr>
        <w:t xml:space="preserve">  </w:t>
      </w:r>
      <w:r>
        <w:rPr>
          <w:b/>
        </w:rPr>
        <w:t>О.В. Богданов</w:t>
      </w:r>
    </w:p>
    <w:sectPr w:rsidR="00870198" w:rsidRPr="001A5CED" w:rsidSect="00221528">
      <w:headerReference w:type="even" r:id="rId9"/>
      <w:headerReference w:type="default" r:id="rId10"/>
      <w:footerReference w:type="default" r:id="rId11"/>
      <w:pgSz w:w="11907" w:h="16840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1B" w:rsidRDefault="0076701B" w:rsidP="00511166">
      <w:r>
        <w:separator/>
      </w:r>
    </w:p>
  </w:endnote>
  <w:endnote w:type="continuationSeparator" w:id="0">
    <w:p w:rsidR="0076701B" w:rsidRDefault="0076701B" w:rsidP="005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76701B">
    <w:pPr>
      <w:pStyle w:val="a3"/>
      <w:framePr w:wrap="auto" w:vAnchor="text" w:hAnchor="margin" w:xAlign="right" w:y="1"/>
      <w:rPr>
        <w:rStyle w:val="a5"/>
      </w:rPr>
    </w:pPr>
  </w:p>
  <w:p w:rsidR="00BE0C7F" w:rsidRDefault="007670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1B" w:rsidRDefault="0076701B" w:rsidP="00511166">
      <w:r>
        <w:separator/>
      </w:r>
    </w:p>
  </w:footnote>
  <w:footnote w:type="continuationSeparator" w:id="0">
    <w:p w:rsidR="0076701B" w:rsidRDefault="0076701B" w:rsidP="005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7A6CAD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7670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Pr="00806D4D" w:rsidRDefault="007A6CAD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2B1D68">
      <w:rPr>
        <w:rStyle w:val="a5"/>
        <w:noProof/>
        <w:sz w:val="20"/>
      </w:rPr>
      <w:t>2</w:t>
    </w:r>
    <w:r w:rsidRPr="00806D4D">
      <w:rPr>
        <w:rStyle w:val="a5"/>
        <w:sz w:val="20"/>
      </w:rPr>
      <w:fldChar w:fldCharType="end"/>
    </w:r>
  </w:p>
  <w:p w:rsidR="00BE0C7F" w:rsidRDefault="00767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2FFA0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5ADD1EDB"/>
    <w:multiLevelType w:val="multilevel"/>
    <w:tmpl w:val="2078F2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FD"/>
    <w:rsid w:val="000117B8"/>
    <w:rsid w:val="00016405"/>
    <w:rsid w:val="00020BC7"/>
    <w:rsid w:val="000243F0"/>
    <w:rsid w:val="00024F11"/>
    <w:rsid w:val="0002569E"/>
    <w:rsid w:val="00035B9C"/>
    <w:rsid w:val="00045130"/>
    <w:rsid w:val="0004528A"/>
    <w:rsid w:val="0004632F"/>
    <w:rsid w:val="000505FB"/>
    <w:rsid w:val="00063B3E"/>
    <w:rsid w:val="00072834"/>
    <w:rsid w:val="00073309"/>
    <w:rsid w:val="00080A53"/>
    <w:rsid w:val="0009078F"/>
    <w:rsid w:val="0009196C"/>
    <w:rsid w:val="00097633"/>
    <w:rsid w:val="000A1695"/>
    <w:rsid w:val="000B5407"/>
    <w:rsid w:val="000C4101"/>
    <w:rsid w:val="000D0CE5"/>
    <w:rsid w:val="000F12A0"/>
    <w:rsid w:val="000F32E8"/>
    <w:rsid w:val="00115A1F"/>
    <w:rsid w:val="00125153"/>
    <w:rsid w:val="00130BC7"/>
    <w:rsid w:val="00134B4E"/>
    <w:rsid w:val="001400C4"/>
    <w:rsid w:val="00145A18"/>
    <w:rsid w:val="00146F46"/>
    <w:rsid w:val="00151759"/>
    <w:rsid w:val="00157CC8"/>
    <w:rsid w:val="0016012F"/>
    <w:rsid w:val="00174EFA"/>
    <w:rsid w:val="0018659F"/>
    <w:rsid w:val="00186DDD"/>
    <w:rsid w:val="001913EB"/>
    <w:rsid w:val="0019148F"/>
    <w:rsid w:val="00193DD8"/>
    <w:rsid w:val="001A4916"/>
    <w:rsid w:val="001A5CED"/>
    <w:rsid w:val="001A75DF"/>
    <w:rsid w:val="001B3897"/>
    <w:rsid w:val="001B483C"/>
    <w:rsid w:val="001B633A"/>
    <w:rsid w:val="001E09AF"/>
    <w:rsid w:val="001E2C52"/>
    <w:rsid w:val="001E6661"/>
    <w:rsid w:val="00211341"/>
    <w:rsid w:val="0021293A"/>
    <w:rsid w:val="00213482"/>
    <w:rsid w:val="0022112D"/>
    <w:rsid w:val="00221528"/>
    <w:rsid w:val="0022355B"/>
    <w:rsid w:val="00241B76"/>
    <w:rsid w:val="00246B53"/>
    <w:rsid w:val="0024781E"/>
    <w:rsid w:val="002500D1"/>
    <w:rsid w:val="0026051C"/>
    <w:rsid w:val="00263A1D"/>
    <w:rsid w:val="00265E31"/>
    <w:rsid w:val="00267E2C"/>
    <w:rsid w:val="00267F52"/>
    <w:rsid w:val="002759D4"/>
    <w:rsid w:val="002842FD"/>
    <w:rsid w:val="002936A9"/>
    <w:rsid w:val="00296DEF"/>
    <w:rsid w:val="002B1D68"/>
    <w:rsid w:val="002B28A4"/>
    <w:rsid w:val="002B5AE3"/>
    <w:rsid w:val="002B6DD8"/>
    <w:rsid w:val="002D1BC6"/>
    <w:rsid w:val="002D7EA3"/>
    <w:rsid w:val="002E3B3B"/>
    <w:rsid w:val="002E4191"/>
    <w:rsid w:val="002E4839"/>
    <w:rsid w:val="002E7E0D"/>
    <w:rsid w:val="002F1FD7"/>
    <w:rsid w:val="002F50F7"/>
    <w:rsid w:val="002F7A8C"/>
    <w:rsid w:val="00300666"/>
    <w:rsid w:val="00300F8B"/>
    <w:rsid w:val="00310C1A"/>
    <w:rsid w:val="00311854"/>
    <w:rsid w:val="003124D2"/>
    <w:rsid w:val="00316BC7"/>
    <w:rsid w:val="00320C54"/>
    <w:rsid w:val="00332B7F"/>
    <w:rsid w:val="00337F98"/>
    <w:rsid w:val="0034078E"/>
    <w:rsid w:val="00344BCA"/>
    <w:rsid w:val="003452EF"/>
    <w:rsid w:val="003565B4"/>
    <w:rsid w:val="00356BBB"/>
    <w:rsid w:val="00356CA8"/>
    <w:rsid w:val="0036422A"/>
    <w:rsid w:val="00373FA4"/>
    <w:rsid w:val="003759F7"/>
    <w:rsid w:val="003760DF"/>
    <w:rsid w:val="00391365"/>
    <w:rsid w:val="0039170C"/>
    <w:rsid w:val="0039600B"/>
    <w:rsid w:val="003A09D6"/>
    <w:rsid w:val="003A1E57"/>
    <w:rsid w:val="003A2C22"/>
    <w:rsid w:val="003A794F"/>
    <w:rsid w:val="003B25E1"/>
    <w:rsid w:val="003B50F2"/>
    <w:rsid w:val="003B7C6D"/>
    <w:rsid w:val="003C425B"/>
    <w:rsid w:val="003C4E7F"/>
    <w:rsid w:val="003C6F49"/>
    <w:rsid w:val="003C72A2"/>
    <w:rsid w:val="003E194F"/>
    <w:rsid w:val="003E1C52"/>
    <w:rsid w:val="003E5275"/>
    <w:rsid w:val="003E7839"/>
    <w:rsid w:val="0040234B"/>
    <w:rsid w:val="00412C41"/>
    <w:rsid w:val="00414D8A"/>
    <w:rsid w:val="00416C03"/>
    <w:rsid w:val="004220E4"/>
    <w:rsid w:val="0042346E"/>
    <w:rsid w:val="004437BD"/>
    <w:rsid w:val="00443958"/>
    <w:rsid w:val="00443B8F"/>
    <w:rsid w:val="004505BE"/>
    <w:rsid w:val="00451575"/>
    <w:rsid w:val="00456D5A"/>
    <w:rsid w:val="00456F2D"/>
    <w:rsid w:val="004608A8"/>
    <w:rsid w:val="00462261"/>
    <w:rsid w:val="00463002"/>
    <w:rsid w:val="004668E1"/>
    <w:rsid w:val="00473351"/>
    <w:rsid w:val="0048624E"/>
    <w:rsid w:val="00497312"/>
    <w:rsid w:val="004A58CB"/>
    <w:rsid w:val="004B3441"/>
    <w:rsid w:val="004B5A83"/>
    <w:rsid w:val="004B77D4"/>
    <w:rsid w:val="004C0E2C"/>
    <w:rsid w:val="004C3710"/>
    <w:rsid w:val="004C4010"/>
    <w:rsid w:val="004D2307"/>
    <w:rsid w:val="004D3F72"/>
    <w:rsid w:val="004D520A"/>
    <w:rsid w:val="004D6A2A"/>
    <w:rsid w:val="004F1239"/>
    <w:rsid w:val="004F6E3D"/>
    <w:rsid w:val="00500F32"/>
    <w:rsid w:val="0050353B"/>
    <w:rsid w:val="00511166"/>
    <w:rsid w:val="00515108"/>
    <w:rsid w:val="00520B89"/>
    <w:rsid w:val="00521E91"/>
    <w:rsid w:val="00535C97"/>
    <w:rsid w:val="00536386"/>
    <w:rsid w:val="00551832"/>
    <w:rsid w:val="00560F6E"/>
    <w:rsid w:val="00564802"/>
    <w:rsid w:val="005658E5"/>
    <w:rsid w:val="00572BF0"/>
    <w:rsid w:val="00573EBE"/>
    <w:rsid w:val="005864DA"/>
    <w:rsid w:val="00595372"/>
    <w:rsid w:val="00596E46"/>
    <w:rsid w:val="005B0A54"/>
    <w:rsid w:val="005B7A0F"/>
    <w:rsid w:val="005C6E65"/>
    <w:rsid w:val="005D0BD5"/>
    <w:rsid w:val="005D273A"/>
    <w:rsid w:val="005D52A3"/>
    <w:rsid w:val="005D71AC"/>
    <w:rsid w:val="005E0B40"/>
    <w:rsid w:val="005E34F8"/>
    <w:rsid w:val="005E7CB8"/>
    <w:rsid w:val="005F5511"/>
    <w:rsid w:val="005F684B"/>
    <w:rsid w:val="005F74FD"/>
    <w:rsid w:val="00601704"/>
    <w:rsid w:val="00617EF5"/>
    <w:rsid w:val="0062198C"/>
    <w:rsid w:val="0062510E"/>
    <w:rsid w:val="00627143"/>
    <w:rsid w:val="00633B5C"/>
    <w:rsid w:val="00635DC2"/>
    <w:rsid w:val="00642BBE"/>
    <w:rsid w:val="006441CF"/>
    <w:rsid w:val="006508B3"/>
    <w:rsid w:val="00656EE7"/>
    <w:rsid w:val="006633EA"/>
    <w:rsid w:val="0067099A"/>
    <w:rsid w:val="006711F3"/>
    <w:rsid w:val="006737F9"/>
    <w:rsid w:val="00675539"/>
    <w:rsid w:val="0068110C"/>
    <w:rsid w:val="006813E2"/>
    <w:rsid w:val="00681A3B"/>
    <w:rsid w:val="00690593"/>
    <w:rsid w:val="00695738"/>
    <w:rsid w:val="006A03A8"/>
    <w:rsid w:val="006A29EB"/>
    <w:rsid w:val="006B43FD"/>
    <w:rsid w:val="006B5EF8"/>
    <w:rsid w:val="006B6333"/>
    <w:rsid w:val="006C0F37"/>
    <w:rsid w:val="006C2900"/>
    <w:rsid w:val="006C7961"/>
    <w:rsid w:val="006D2E00"/>
    <w:rsid w:val="006D4382"/>
    <w:rsid w:val="006D66BC"/>
    <w:rsid w:val="006E194A"/>
    <w:rsid w:val="006E4041"/>
    <w:rsid w:val="006E5A24"/>
    <w:rsid w:val="006E6232"/>
    <w:rsid w:val="006F31AD"/>
    <w:rsid w:val="006F4ED8"/>
    <w:rsid w:val="006F70A6"/>
    <w:rsid w:val="00700771"/>
    <w:rsid w:val="00701190"/>
    <w:rsid w:val="00701EDA"/>
    <w:rsid w:val="007047FF"/>
    <w:rsid w:val="007076F9"/>
    <w:rsid w:val="00727382"/>
    <w:rsid w:val="007303BA"/>
    <w:rsid w:val="0073050B"/>
    <w:rsid w:val="0074604D"/>
    <w:rsid w:val="00750823"/>
    <w:rsid w:val="00752709"/>
    <w:rsid w:val="00755ADE"/>
    <w:rsid w:val="007610C7"/>
    <w:rsid w:val="007624BC"/>
    <w:rsid w:val="0076701B"/>
    <w:rsid w:val="00783B1F"/>
    <w:rsid w:val="00790D20"/>
    <w:rsid w:val="007A29EC"/>
    <w:rsid w:val="007A470A"/>
    <w:rsid w:val="007A5382"/>
    <w:rsid w:val="007A6CAD"/>
    <w:rsid w:val="007B3FBD"/>
    <w:rsid w:val="007B47D9"/>
    <w:rsid w:val="007C08C5"/>
    <w:rsid w:val="007C21B8"/>
    <w:rsid w:val="007D360A"/>
    <w:rsid w:val="007F22CA"/>
    <w:rsid w:val="007F38E8"/>
    <w:rsid w:val="00810DE0"/>
    <w:rsid w:val="00821D3D"/>
    <w:rsid w:val="0082350D"/>
    <w:rsid w:val="008245E4"/>
    <w:rsid w:val="0085038B"/>
    <w:rsid w:val="008559EA"/>
    <w:rsid w:val="00857D31"/>
    <w:rsid w:val="008627CA"/>
    <w:rsid w:val="00864C0D"/>
    <w:rsid w:val="00865354"/>
    <w:rsid w:val="00870198"/>
    <w:rsid w:val="00871AC0"/>
    <w:rsid w:val="00883D59"/>
    <w:rsid w:val="00892413"/>
    <w:rsid w:val="00892A9F"/>
    <w:rsid w:val="008A267A"/>
    <w:rsid w:val="008C0DB0"/>
    <w:rsid w:val="008D76CC"/>
    <w:rsid w:val="008E4FD6"/>
    <w:rsid w:val="008F1151"/>
    <w:rsid w:val="008F1A98"/>
    <w:rsid w:val="008F2586"/>
    <w:rsid w:val="008F28AB"/>
    <w:rsid w:val="0090244D"/>
    <w:rsid w:val="00903709"/>
    <w:rsid w:val="00903A05"/>
    <w:rsid w:val="00907373"/>
    <w:rsid w:val="009074AA"/>
    <w:rsid w:val="00915432"/>
    <w:rsid w:val="00916DB6"/>
    <w:rsid w:val="00930CE9"/>
    <w:rsid w:val="0093750A"/>
    <w:rsid w:val="00947F0F"/>
    <w:rsid w:val="0095130F"/>
    <w:rsid w:val="0095168E"/>
    <w:rsid w:val="00954B9E"/>
    <w:rsid w:val="00954CD7"/>
    <w:rsid w:val="009553D0"/>
    <w:rsid w:val="00955E30"/>
    <w:rsid w:val="00961C6B"/>
    <w:rsid w:val="00963CAC"/>
    <w:rsid w:val="00964233"/>
    <w:rsid w:val="009664AF"/>
    <w:rsid w:val="0097336A"/>
    <w:rsid w:val="00974A7B"/>
    <w:rsid w:val="00975F41"/>
    <w:rsid w:val="0097602A"/>
    <w:rsid w:val="009775F9"/>
    <w:rsid w:val="009817D9"/>
    <w:rsid w:val="00983354"/>
    <w:rsid w:val="009853E1"/>
    <w:rsid w:val="00985FA0"/>
    <w:rsid w:val="009971B0"/>
    <w:rsid w:val="009A2109"/>
    <w:rsid w:val="009A3224"/>
    <w:rsid w:val="009A5353"/>
    <w:rsid w:val="009B0077"/>
    <w:rsid w:val="009B533B"/>
    <w:rsid w:val="009B567A"/>
    <w:rsid w:val="009D0AEF"/>
    <w:rsid w:val="009D31EE"/>
    <w:rsid w:val="009D6B5A"/>
    <w:rsid w:val="009F1F17"/>
    <w:rsid w:val="009F6DDF"/>
    <w:rsid w:val="00A065D6"/>
    <w:rsid w:val="00A26BD8"/>
    <w:rsid w:val="00A2781D"/>
    <w:rsid w:val="00A30AEA"/>
    <w:rsid w:val="00A30B48"/>
    <w:rsid w:val="00A41BC5"/>
    <w:rsid w:val="00A42482"/>
    <w:rsid w:val="00A43808"/>
    <w:rsid w:val="00A46169"/>
    <w:rsid w:val="00A56991"/>
    <w:rsid w:val="00A70058"/>
    <w:rsid w:val="00A7535D"/>
    <w:rsid w:val="00A86DC4"/>
    <w:rsid w:val="00A87F4D"/>
    <w:rsid w:val="00AA2AE3"/>
    <w:rsid w:val="00AA303D"/>
    <w:rsid w:val="00AB0379"/>
    <w:rsid w:val="00AB52ED"/>
    <w:rsid w:val="00AC56F0"/>
    <w:rsid w:val="00AD548E"/>
    <w:rsid w:val="00AD764E"/>
    <w:rsid w:val="00AE11CB"/>
    <w:rsid w:val="00AE3561"/>
    <w:rsid w:val="00AE5A27"/>
    <w:rsid w:val="00AF0DE9"/>
    <w:rsid w:val="00AF3BC8"/>
    <w:rsid w:val="00AF519F"/>
    <w:rsid w:val="00B01903"/>
    <w:rsid w:val="00B01DFF"/>
    <w:rsid w:val="00B066DD"/>
    <w:rsid w:val="00B119B2"/>
    <w:rsid w:val="00B309FB"/>
    <w:rsid w:val="00B367FD"/>
    <w:rsid w:val="00B4398F"/>
    <w:rsid w:val="00B56074"/>
    <w:rsid w:val="00B574B3"/>
    <w:rsid w:val="00B66BEC"/>
    <w:rsid w:val="00B70ACB"/>
    <w:rsid w:val="00B746A2"/>
    <w:rsid w:val="00B83B36"/>
    <w:rsid w:val="00B845FF"/>
    <w:rsid w:val="00B84836"/>
    <w:rsid w:val="00BA6275"/>
    <w:rsid w:val="00BB19CA"/>
    <w:rsid w:val="00BB5BDF"/>
    <w:rsid w:val="00BD2EEC"/>
    <w:rsid w:val="00BE1452"/>
    <w:rsid w:val="00BF2265"/>
    <w:rsid w:val="00BF5D0E"/>
    <w:rsid w:val="00C00C84"/>
    <w:rsid w:val="00C03A00"/>
    <w:rsid w:val="00C10150"/>
    <w:rsid w:val="00C122D3"/>
    <w:rsid w:val="00C12D1C"/>
    <w:rsid w:val="00C13CE2"/>
    <w:rsid w:val="00C248EF"/>
    <w:rsid w:val="00C2660B"/>
    <w:rsid w:val="00C33D73"/>
    <w:rsid w:val="00C359FD"/>
    <w:rsid w:val="00C369DA"/>
    <w:rsid w:val="00C41DEA"/>
    <w:rsid w:val="00C444F4"/>
    <w:rsid w:val="00C4552F"/>
    <w:rsid w:val="00C517A2"/>
    <w:rsid w:val="00C56677"/>
    <w:rsid w:val="00C62762"/>
    <w:rsid w:val="00C638C9"/>
    <w:rsid w:val="00C65654"/>
    <w:rsid w:val="00C85BBE"/>
    <w:rsid w:val="00C86282"/>
    <w:rsid w:val="00CA2ABE"/>
    <w:rsid w:val="00CA5B2A"/>
    <w:rsid w:val="00CA637D"/>
    <w:rsid w:val="00CA6762"/>
    <w:rsid w:val="00CB313D"/>
    <w:rsid w:val="00CC2989"/>
    <w:rsid w:val="00CD3C90"/>
    <w:rsid w:val="00CD43AA"/>
    <w:rsid w:val="00CD6452"/>
    <w:rsid w:val="00CF132A"/>
    <w:rsid w:val="00D07EE2"/>
    <w:rsid w:val="00D263CC"/>
    <w:rsid w:val="00D276A9"/>
    <w:rsid w:val="00D51758"/>
    <w:rsid w:val="00D666CD"/>
    <w:rsid w:val="00D70668"/>
    <w:rsid w:val="00D70F9B"/>
    <w:rsid w:val="00D77020"/>
    <w:rsid w:val="00D81FBC"/>
    <w:rsid w:val="00D9145F"/>
    <w:rsid w:val="00D935DE"/>
    <w:rsid w:val="00DA2712"/>
    <w:rsid w:val="00DC3A05"/>
    <w:rsid w:val="00DE192F"/>
    <w:rsid w:val="00DF64F6"/>
    <w:rsid w:val="00E01DCF"/>
    <w:rsid w:val="00E04331"/>
    <w:rsid w:val="00E2509C"/>
    <w:rsid w:val="00E30332"/>
    <w:rsid w:val="00E31497"/>
    <w:rsid w:val="00E454F7"/>
    <w:rsid w:val="00E57596"/>
    <w:rsid w:val="00E618FA"/>
    <w:rsid w:val="00E640F7"/>
    <w:rsid w:val="00E64A3F"/>
    <w:rsid w:val="00E667DD"/>
    <w:rsid w:val="00E81006"/>
    <w:rsid w:val="00E910ED"/>
    <w:rsid w:val="00E914F2"/>
    <w:rsid w:val="00E91E73"/>
    <w:rsid w:val="00EA0184"/>
    <w:rsid w:val="00EA722E"/>
    <w:rsid w:val="00EC0970"/>
    <w:rsid w:val="00EC48BC"/>
    <w:rsid w:val="00EC5C50"/>
    <w:rsid w:val="00EC6F67"/>
    <w:rsid w:val="00ED5D95"/>
    <w:rsid w:val="00ED6E25"/>
    <w:rsid w:val="00ED79B5"/>
    <w:rsid w:val="00EE40C3"/>
    <w:rsid w:val="00EE7EA9"/>
    <w:rsid w:val="00F153BB"/>
    <w:rsid w:val="00F3332A"/>
    <w:rsid w:val="00F3592A"/>
    <w:rsid w:val="00F364F3"/>
    <w:rsid w:val="00F41F49"/>
    <w:rsid w:val="00F43C39"/>
    <w:rsid w:val="00F44308"/>
    <w:rsid w:val="00F44777"/>
    <w:rsid w:val="00F47C32"/>
    <w:rsid w:val="00F81C4F"/>
    <w:rsid w:val="00F83742"/>
    <w:rsid w:val="00F85E98"/>
    <w:rsid w:val="00F86B00"/>
    <w:rsid w:val="00F91135"/>
    <w:rsid w:val="00F94204"/>
    <w:rsid w:val="00F94709"/>
    <w:rsid w:val="00F95BBF"/>
    <w:rsid w:val="00F96FFF"/>
    <w:rsid w:val="00FA0545"/>
    <w:rsid w:val="00FA15C3"/>
    <w:rsid w:val="00FA3018"/>
    <w:rsid w:val="00FA5FC7"/>
    <w:rsid w:val="00FA6F43"/>
    <w:rsid w:val="00FB60DE"/>
    <w:rsid w:val="00FB6B8A"/>
    <w:rsid w:val="00FC16B4"/>
    <w:rsid w:val="00FC5C91"/>
    <w:rsid w:val="00FD35CA"/>
    <w:rsid w:val="00FD5714"/>
    <w:rsid w:val="00FD5F43"/>
    <w:rsid w:val="00FD7990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uiPriority w:val="99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  <w:style w:type="paragraph" w:styleId="ad">
    <w:name w:val="Body Text Indent"/>
    <w:basedOn w:val="a"/>
    <w:link w:val="ae"/>
    <w:rsid w:val="00865354"/>
    <w:pPr>
      <w:overflowPunct/>
      <w:jc w:val="center"/>
      <w:textAlignment w:val="auto"/>
    </w:pPr>
    <w:rPr>
      <w:b/>
      <w:bCs/>
      <w:szCs w:val="28"/>
    </w:rPr>
  </w:style>
  <w:style w:type="character" w:customStyle="1" w:styleId="ae">
    <w:name w:val="Основной текст с отступом Знак"/>
    <w:basedOn w:val="a0"/>
    <w:link w:val="ad"/>
    <w:rsid w:val="00865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FA054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565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65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9073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73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B113-7A17-4955-9247-C8A680E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</dc:creator>
  <cp:lastModifiedBy>Екатерина Алексеевна Смирнова</cp:lastModifiedBy>
  <cp:revision>320</cp:revision>
  <cp:lastPrinted>2024-01-25T08:17:00Z</cp:lastPrinted>
  <dcterms:created xsi:type="dcterms:W3CDTF">2017-01-11T05:35:00Z</dcterms:created>
  <dcterms:modified xsi:type="dcterms:W3CDTF">2024-01-25T13:22:00Z</dcterms:modified>
</cp:coreProperties>
</file>