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7A2" w:rsidRDefault="006C37A2" w:rsidP="006C37A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6C37A2" w:rsidRDefault="006C37A2" w:rsidP="006C37A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проведении публичных консультаций</w:t>
      </w:r>
    </w:p>
    <w:p w:rsidR="006C37A2" w:rsidRDefault="006C37A2" w:rsidP="006C37A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2F2475" w:rsidRDefault="006C37A2" w:rsidP="006C37A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Регулирующий орган:</w:t>
      </w:r>
      <w:r>
        <w:rPr>
          <w:rFonts w:ascii="Times New Roman" w:hAnsi="Times New Roman" w:cs="Times New Roman"/>
          <w:sz w:val="28"/>
          <w:szCs w:val="28"/>
        </w:rPr>
        <w:t xml:space="preserve"> Комитет городской Думы по </w:t>
      </w:r>
      <w:r w:rsidR="003E2711">
        <w:rPr>
          <w:rFonts w:ascii="Times New Roman" w:hAnsi="Times New Roman" w:cs="Times New Roman"/>
          <w:sz w:val="28"/>
          <w:szCs w:val="28"/>
        </w:rPr>
        <w:t>городскому хозяйству, экологии и рациональному использованию природных ресурсов</w:t>
      </w:r>
    </w:p>
    <w:p w:rsidR="006C37A2" w:rsidRDefault="006C37A2" w:rsidP="006C37A2">
      <w:pPr>
        <w:pStyle w:val="1"/>
        <w:keepNext w:val="0"/>
        <w:jc w:val="both"/>
        <w:rPr>
          <w:b w:val="0"/>
          <w:i/>
        </w:rPr>
      </w:pPr>
      <w:r>
        <w:t>Наименование проекта нормативного правового акта:</w:t>
      </w:r>
      <w:r>
        <w:rPr>
          <w:b w:val="0"/>
        </w:rPr>
        <w:t xml:space="preserve"> проект решения городской Думы «О внесении  изменений в </w:t>
      </w:r>
      <w:r w:rsidR="002F2475">
        <w:rPr>
          <w:b w:val="0"/>
        </w:rPr>
        <w:t>решение</w:t>
      </w:r>
      <w:r>
        <w:rPr>
          <w:b w:val="0"/>
        </w:rPr>
        <w:t xml:space="preserve"> городской Думы  от  </w:t>
      </w:r>
      <w:r w:rsidR="002F2475">
        <w:rPr>
          <w:b w:val="0"/>
        </w:rPr>
        <w:t>28.10.2021 № 2</w:t>
      </w:r>
      <w:r w:rsidR="003E2711">
        <w:rPr>
          <w:b w:val="0"/>
        </w:rPr>
        <w:t>20</w:t>
      </w:r>
      <w:r>
        <w:rPr>
          <w:b w:val="0"/>
        </w:rPr>
        <w:t xml:space="preserve">» </w:t>
      </w:r>
      <w:r>
        <w:rPr>
          <w:b w:val="0"/>
          <w:i/>
        </w:rPr>
        <w:t>(</w:t>
      </w:r>
      <w:r>
        <w:rPr>
          <w:i/>
        </w:rPr>
        <w:t xml:space="preserve">Положение о </w:t>
      </w:r>
      <w:r w:rsidR="002F2475">
        <w:rPr>
          <w:i/>
        </w:rPr>
        <w:t xml:space="preserve">муниципальном </w:t>
      </w:r>
      <w:r w:rsidR="003E2711">
        <w:rPr>
          <w:i/>
        </w:rPr>
        <w:t>жилищном</w:t>
      </w:r>
      <w:r w:rsidR="002F2475">
        <w:rPr>
          <w:i/>
        </w:rPr>
        <w:t xml:space="preserve"> контроле</w:t>
      </w:r>
      <w:r>
        <w:rPr>
          <w:b w:val="0"/>
          <w:i/>
        </w:rPr>
        <w:t>)</w:t>
      </w:r>
    </w:p>
    <w:p w:rsidR="006C37A2" w:rsidRDefault="006C37A2" w:rsidP="006C37A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6C37A2" w:rsidRDefault="006C37A2" w:rsidP="006C37A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Срок проведения публичных консультаций:</w:t>
      </w:r>
    </w:p>
    <w:p w:rsidR="006C37A2" w:rsidRDefault="0001061A" w:rsidP="006C37A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«</w:t>
      </w:r>
      <w:r w:rsidR="003E2711">
        <w:rPr>
          <w:rFonts w:ascii="Times New Roman" w:hAnsi="Times New Roman" w:cs="Times New Roman"/>
          <w:b/>
          <w:sz w:val="28"/>
          <w:szCs w:val="28"/>
        </w:rPr>
        <w:t>1</w:t>
      </w:r>
      <w:r w:rsidR="00277FCC">
        <w:rPr>
          <w:rFonts w:ascii="Times New Roman" w:hAnsi="Times New Roman" w:cs="Times New Roman"/>
          <w:b/>
          <w:sz w:val="28"/>
          <w:szCs w:val="28"/>
        </w:rPr>
        <w:t>7</w:t>
      </w:r>
      <w:r w:rsidR="006C37A2"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</w:rPr>
        <w:t>февраля</w:t>
      </w:r>
      <w:r w:rsidR="006C37A2">
        <w:rPr>
          <w:rFonts w:ascii="Times New Roman" w:hAnsi="Times New Roman" w:cs="Times New Roman"/>
          <w:b/>
          <w:sz w:val="28"/>
          <w:szCs w:val="28"/>
        </w:rPr>
        <w:t xml:space="preserve"> 202</w:t>
      </w:r>
      <w:r>
        <w:rPr>
          <w:rFonts w:ascii="Times New Roman" w:hAnsi="Times New Roman" w:cs="Times New Roman"/>
          <w:b/>
          <w:sz w:val="28"/>
          <w:szCs w:val="28"/>
        </w:rPr>
        <w:t>2 года по «</w:t>
      </w:r>
      <w:r w:rsidR="003E2711">
        <w:rPr>
          <w:rFonts w:ascii="Times New Roman" w:hAnsi="Times New Roman" w:cs="Times New Roman"/>
          <w:b/>
          <w:sz w:val="28"/>
          <w:szCs w:val="28"/>
        </w:rPr>
        <w:t>1</w:t>
      </w:r>
      <w:r w:rsidR="00277FCC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» марта 2022</w:t>
      </w:r>
      <w:r w:rsidR="006C37A2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C37A2" w:rsidRDefault="006C37A2" w:rsidP="006C37A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Проведенные формы публичных консультаций:</w:t>
      </w:r>
    </w:p>
    <w:p w:rsidR="006C37A2" w:rsidRDefault="006C37A2" w:rsidP="006C37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20"/>
        <w:gridCol w:w="4729"/>
        <w:gridCol w:w="1984"/>
        <w:gridCol w:w="2129"/>
      </w:tblGrid>
      <w:tr w:rsidR="006C37A2" w:rsidTr="00CD1E4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7A2" w:rsidRDefault="007630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6C37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6C37A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="006C37A2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7A2" w:rsidRDefault="006C3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публичных консультаций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7A2" w:rsidRDefault="006C3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7A2" w:rsidRDefault="006C3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участников</w:t>
            </w:r>
          </w:p>
        </w:tc>
      </w:tr>
      <w:tr w:rsidR="006C37A2" w:rsidTr="00CD1E4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7A2" w:rsidRDefault="006C3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A2" w:rsidRDefault="006C37A2">
            <w:pPr>
              <w:autoSpaceDE w:val="0"/>
              <w:autoSpaceDN w:val="0"/>
              <w:adjustRightInd w:val="0"/>
              <w:spacing w:after="0" w:line="240" w:lineRule="auto"/>
              <w:ind w:lef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 мнений участников публичных консультаций посредством получения предложений и замечаний в электронном виде на адрес: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otdel</w:t>
              </w:r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pisem</w:t>
              </w:r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dumadzr</w:t>
              </w:r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Pr="006C37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37A2" w:rsidRDefault="006C3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7A2" w:rsidRDefault="00D90D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77FC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C37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C30D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6C37A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8C30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C37A2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</w:p>
          <w:p w:rsidR="006C37A2" w:rsidRDefault="00D90D43" w:rsidP="0027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77F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C37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C30DB">
              <w:rPr>
                <w:rFonts w:ascii="Times New Roman" w:hAnsi="Times New Roman" w:cs="Times New Roman"/>
                <w:sz w:val="24"/>
                <w:szCs w:val="24"/>
              </w:rPr>
              <w:t>3.2022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7A2" w:rsidRDefault="00D90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37A2" w:rsidTr="00CD1E4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7A2" w:rsidRDefault="006C3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7A2" w:rsidRDefault="006C3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мнений на бумажном носителе, направленных по адресу:</w:t>
            </w:r>
            <w:r>
              <w:rPr>
                <w:rFonts w:ascii="Tahoma" w:hAnsi="Tahoma" w:cs="Tahoma"/>
                <w:color w:val="31313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зержинск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ул.Кирова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д.1, кабинет 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7A2" w:rsidRDefault="00D90D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77FC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C37A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8C30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C37A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8C30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C37A2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</w:p>
          <w:p w:rsidR="006C37A2" w:rsidRDefault="00D90D43" w:rsidP="0027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77F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C37A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8C30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C37A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8C30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7A2" w:rsidRDefault="00D90D43" w:rsidP="00D90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6C37A2" w:rsidRDefault="006C37A2" w:rsidP="006C37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C37A2" w:rsidRDefault="006C37A2" w:rsidP="006C37A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Список участников публичных консультаций: </w:t>
      </w:r>
      <w:r w:rsidR="00515758">
        <w:rPr>
          <w:rFonts w:ascii="Times New Roman" w:hAnsi="Times New Roman" w:cs="Times New Roman"/>
          <w:sz w:val="28"/>
          <w:szCs w:val="28"/>
        </w:rPr>
        <w:t>администрация города</w:t>
      </w:r>
    </w:p>
    <w:p w:rsidR="006C37A2" w:rsidRDefault="006C37A2" w:rsidP="006C37A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Свод замечаний и предложений по результатам публичных консультаций: </w:t>
      </w: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4536"/>
        <w:gridCol w:w="1843"/>
        <w:gridCol w:w="2552"/>
      </w:tblGrid>
      <w:tr w:rsidR="00E07A06" w:rsidTr="00CD1E46">
        <w:trPr>
          <w:trHeight w:val="152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06" w:rsidRDefault="0076309D" w:rsidP="00CA0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E07A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E07A0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="00E07A0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06" w:rsidRDefault="00E07A06" w:rsidP="00CA0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Замечания и предложения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06" w:rsidRDefault="00E07A06" w:rsidP="00E07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Автор замечаний и предложений</w:t>
            </w:r>
          </w:p>
          <w:p w:rsidR="00E07A06" w:rsidRDefault="00E07A06" w:rsidP="00E07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(участник публичных консультаций)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06" w:rsidRDefault="00E07A06" w:rsidP="00CA0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Комментарий</w:t>
            </w:r>
          </w:p>
          <w:p w:rsidR="00E07A06" w:rsidRDefault="00E07A06" w:rsidP="00CA0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(позиция) регулирующего органа</w:t>
            </w:r>
          </w:p>
          <w:p w:rsidR="00E07A06" w:rsidRDefault="00E07A06" w:rsidP="00CA0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7A06" w:rsidTr="00CD1E4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06" w:rsidRDefault="00E07A06" w:rsidP="00CA0C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06" w:rsidRDefault="00C853B7" w:rsidP="00404789">
            <w:pPr>
              <w:autoSpaceDE w:val="0"/>
              <w:autoSpaceDN w:val="0"/>
              <w:adjustRightInd w:val="0"/>
              <w:spacing w:after="0" w:line="240" w:lineRule="auto"/>
              <w:ind w:lef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Используемые по тексту проекта решения</w:t>
            </w:r>
            <w:r w:rsidR="00404789">
              <w:rPr>
                <w:rFonts w:ascii="Times New Roman" w:hAnsi="Times New Roman" w:cs="Times New Roman"/>
                <w:sz w:val="24"/>
                <w:szCs w:val="24"/>
              </w:rPr>
              <w:t xml:space="preserve"> слова «контрольные (надзорные) мероприятия</w:t>
            </w:r>
            <w:r w:rsidR="00EB2A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04789">
              <w:rPr>
                <w:rFonts w:ascii="Times New Roman" w:hAnsi="Times New Roman" w:cs="Times New Roman"/>
                <w:sz w:val="24"/>
                <w:szCs w:val="24"/>
              </w:rPr>
              <w:t xml:space="preserve"> заменить словами «контрольные мероприятия» в соответствующем падеже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06" w:rsidRDefault="00B53D30" w:rsidP="00CA0C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06" w:rsidRDefault="004174C9" w:rsidP="00CD1E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Согласит</w:t>
            </w:r>
            <w:r w:rsidR="003C1BB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ся с предложением</w:t>
            </w:r>
          </w:p>
        </w:tc>
      </w:tr>
      <w:tr w:rsidR="003C1BB9" w:rsidTr="00CD1E4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B9" w:rsidRDefault="003C1BB9" w:rsidP="00CA0C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B9" w:rsidRDefault="003C1BB9" w:rsidP="003876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индикаторов риска нарушения обязательных требований, используемых в качестве основания для проведения внеплановых контрольных мероприятий при осуществлении муниципального жилищного контроля, изложить в соответствии с приказом Минстроя России от 23.12.2021 № 990/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типовых индикаторов риска нарушения обязательных требований, используемых при осуществлении государственного жилищного надзора и муниципального жилищного контроля»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B9" w:rsidRDefault="003C1BB9" w:rsidP="00CA0C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B9" w:rsidRDefault="003C1BB9" w:rsidP="00CD1E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Согласиться с предложением</w:t>
            </w:r>
          </w:p>
        </w:tc>
      </w:tr>
      <w:tr w:rsidR="003C1BB9" w:rsidTr="00CD1E4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B9" w:rsidRDefault="003C1BB9" w:rsidP="00CA0C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B9" w:rsidRDefault="003C1BB9" w:rsidP="00CA0C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Предусмотреть, что пункт 1 решения вступает в силу с 01.01.2023, указав при этом, что формирование проекта плана проведения плановых контрольных мероприятий может осуществляться со дня вступления решения в силу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B9" w:rsidRDefault="003C1BB9" w:rsidP="00CA0C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B9" w:rsidRDefault="003C1BB9" w:rsidP="003C1B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Данное предложение не поддерживается, поскольку вступление в силу правового акта с 01.01.2023 не позволит своевременно разработать, согласовать и совершить другие необходимые процедуры по плановым проверкам  на 2023 год</w:t>
            </w:r>
          </w:p>
        </w:tc>
      </w:tr>
    </w:tbl>
    <w:p w:rsidR="00E07A06" w:rsidRDefault="00E07A06" w:rsidP="006C37A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37A2" w:rsidRDefault="006C37A2" w:rsidP="006C37A2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37A2" w:rsidRDefault="006C37A2" w:rsidP="006C37A2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37A2" w:rsidRDefault="006C37A2" w:rsidP="006C37A2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37A2" w:rsidRDefault="006C37A2" w:rsidP="006C37A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Руководитель регулирующего органа                                      </w:t>
      </w:r>
      <w:r w:rsidR="005157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О.В. Богданов</w:t>
      </w:r>
    </w:p>
    <w:p w:rsidR="006C37A2" w:rsidRDefault="006C37A2" w:rsidP="006C37A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37A2" w:rsidRDefault="006C37A2" w:rsidP="006C37A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37A2" w:rsidRDefault="006C37A2" w:rsidP="006C37A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5713" w:rsidRDefault="00795713"/>
    <w:p w:rsidR="00E07A06" w:rsidRDefault="00E07A06"/>
    <w:sectPr w:rsidR="00E07A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A51"/>
    <w:rsid w:val="0001061A"/>
    <w:rsid w:val="000A7058"/>
    <w:rsid w:val="001B041F"/>
    <w:rsid w:val="00212A51"/>
    <w:rsid w:val="00277FCC"/>
    <w:rsid w:val="002F2475"/>
    <w:rsid w:val="00387673"/>
    <w:rsid w:val="003B5942"/>
    <w:rsid w:val="003C1BB9"/>
    <w:rsid w:val="003E2711"/>
    <w:rsid w:val="00404789"/>
    <w:rsid w:val="004174C9"/>
    <w:rsid w:val="00515758"/>
    <w:rsid w:val="006C37A2"/>
    <w:rsid w:val="0076309D"/>
    <w:rsid w:val="00795713"/>
    <w:rsid w:val="007E670E"/>
    <w:rsid w:val="00860844"/>
    <w:rsid w:val="008915FE"/>
    <w:rsid w:val="008C30DB"/>
    <w:rsid w:val="00B53D30"/>
    <w:rsid w:val="00C43696"/>
    <w:rsid w:val="00C853B7"/>
    <w:rsid w:val="00CD1E46"/>
    <w:rsid w:val="00D90D43"/>
    <w:rsid w:val="00E07A06"/>
    <w:rsid w:val="00EB2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A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C37A2"/>
    <w:rPr>
      <w:color w:val="0000FF"/>
      <w:u w:val="single"/>
    </w:rPr>
  </w:style>
  <w:style w:type="paragraph" w:customStyle="1" w:styleId="1">
    <w:name w:val="заголовок 1"/>
    <w:basedOn w:val="a"/>
    <w:next w:val="a"/>
    <w:rsid w:val="006C37A2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A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C37A2"/>
    <w:rPr>
      <w:color w:val="0000FF"/>
      <w:u w:val="single"/>
    </w:rPr>
  </w:style>
  <w:style w:type="paragraph" w:customStyle="1" w:styleId="1">
    <w:name w:val="заголовок 1"/>
    <w:basedOn w:val="a"/>
    <w:next w:val="a"/>
    <w:rsid w:val="006C37A2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2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tdel-pisem@dumadz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Валерьевна Спирченкова</dc:creator>
  <cp:lastModifiedBy>Виктория Валерьевна Спирченкова</cp:lastModifiedBy>
  <cp:revision>2</cp:revision>
  <dcterms:created xsi:type="dcterms:W3CDTF">2022-04-22T08:12:00Z</dcterms:created>
  <dcterms:modified xsi:type="dcterms:W3CDTF">2022-04-22T08:12:00Z</dcterms:modified>
</cp:coreProperties>
</file>