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94" w:rsidRDefault="002F4594" w:rsidP="002F4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F4594" w:rsidRDefault="002F4594" w:rsidP="002F4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оценке регулирующего воздействия проекта муниципального нормативного правового акта</w:t>
      </w:r>
    </w:p>
    <w:p w:rsidR="002F4594" w:rsidRDefault="002F4594" w:rsidP="002F4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594" w:rsidRPr="0085511A" w:rsidRDefault="002F4594" w:rsidP="00103AC1">
      <w:pPr>
        <w:pStyle w:val="a4"/>
        <w:numPr>
          <w:ilvl w:val="0"/>
          <w:numId w:val="1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11A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2F4594" w:rsidRPr="0085511A" w:rsidRDefault="002F4594" w:rsidP="002F4594">
      <w:pPr>
        <w:pStyle w:val="a4"/>
        <w:spacing w:after="0" w:line="240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85511A">
        <w:rPr>
          <w:rFonts w:ascii="Times New Roman" w:hAnsi="Times New Roman" w:cs="Times New Roman"/>
          <w:b/>
          <w:sz w:val="28"/>
          <w:szCs w:val="28"/>
        </w:rPr>
        <w:t xml:space="preserve">Регулирующий орган: </w:t>
      </w:r>
      <w:r w:rsidR="0030779B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85511A">
        <w:rPr>
          <w:rFonts w:ascii="Times New Roman" w:hAnsi="Times New Roman" w:cs="Times New Roman"/>
          <w:sz w:val="28"/>
          <w:szCs w:val="28"/>
        </w:rPr>
        <w:t xml:space="preserve">омитет городской Думы по </w:t>
      </w:r>
      <w:r w:rsidR="004137CB" w:rsidRPr="0085511A">
        <w:rPr>
          <w:rFonts w:ascii="Times New Roman" w:hAnsi="Times New Roman" w:cs="Times New Roman"/>
          <w:sz w:val="28"/>
          <w:szCs w:val="28"/>
        </w:rPr>
        <w:t>строительству, архитектуре и землепользованию</w:t>
      </w:r>
    </w:p>
    <w:p w:rsidR="002F4594" w:rsidRPr="0085511A" w:rsidRDefault="002F4594" w:rsidP="002F4594">
      <w:pPr>
        <w:pStyle w:val="1"/>
        <w:keepNext w:val="0"/>
        <w:ind w:left="426" w:firstLine="282"/>
        <w:jc w:val="both"/>
        <w:rPr>
          <w:b w:val="0"/>
          <w:i/>
        </w:rPr>
      </w:pPr>
      <w:r w:rsidRPr="0085511A">
        <w:t xml:space="preserve">Наименование нормативного правового акта: </w:t>
      </w:r>
      <w:r w:rsidRPr="0085511A">
        <w:rPr>
          <w:b w:val="0"/>
        </w:rPr>
        <w:t xml:space="preserve">проект решения городской Думы </w:t>
      </w:r>
      <w:r w:rsidRPr="0085511A">
        <w:t xml:space="preserve">«О внесении  изменений в </w:t>
      </w:r>
      <w:r w:rsidR="004137CB" w:rsidRPr="0085511A">
        <w:t>решение</w:t>
      </w:r>
      <w:r w:rsidRPr="0085511A">
        <w:t xml:space="preserve"> городской Думы  от  2</w:t>
      </w:r>
      <w:r w:rsidR="004137CB" w:rsidRPr="0085511A">
        <w:t>8</w:t>
      </w:r>
      <w:r w:rsidRPr="0085511A">
        <w:t>.10.20</w:t>
      </w:r>
      <w:r w:rsidR="004137CB" w:rsidRPr="0085511A">
        <w:t>21</w:t>
      </w:r>
      <w:r w:rsidRPr="0085511A">
        <w:t xml:space="preserve"> № </w:t>
      </w:r>
      <w:r w:rsidR="004137CB" w:rsidRPr="0085511A">
        <w:t>219</w:t>
      </w:r>
      <w:r w:rsidRPr="0085511A">
        <w:t>»</w:t>
      </w:r>
      <w:r w:rsidRPr="0085511A">
        <w:rPr>
          <w:b w:val="0"/>
        </w:rPr>
        <w:t xml:space="preserve"> </w:t>
      </w:r>
      <w:r w:rsidRPr="0085511A">
        <w:rPr>
          <w:b w:val="0"/>
          <w:i/>
        </w:rPr>
        <w:t xml:space="preserve">(Положение о </w:t>
      </w:r>
      <w:r w:rsidR="006D135B" w:rsidRPr="0085511A">
        <w:rPr>
          <w:b w:val="0"/>
          <w:i/>
        </w:rPr>
        <w:t xml:space="preserve">муниципальном </w:t>
      </w:r>
      <w:r w:rsidR="004137CB" w:rsidRPr="0085511A">
        <w:rPr>
          <w:b w:val="0"/>
          <w:i/>
        </w:rPr>
        <w:t>земельном контроле</w:t>
      </w:r>
      <w:r w:rsidRPr="0085511A">
        <w:rPr>
          <w:b w:val="0"/>
          <w:i/>
        </w:rPr>
        <w:t>)</w:t>
      </w:r>
    </w:p>
    <w:p w:rsidR="002F4594" w:rsidRPr="0085511A" w:rsidRDefault="002F4594" w:rsidP="0030779B">
      <w:pPr>
        <w:pStyle w:val="a4"/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существующей проблемы </w:t>
      </w:r>
    </w:p>
    <w:p w:rsidR="003509C6" w:rsidRDefault="002F4594" w:rsidP="0085511A">
      <w:pPr>
        <w:pStyle w:val="a4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Причина вмешательства (на решение какой проблемы направлено рассматриваемое регулирование)</w:t>
      </w:r>
      <w:r w:rsidR="00307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8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необходимость</w:t>
      </w:r>
      <w:r w:rsidR="00350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наличия плановых контрольных мероприятий.</w:t>
      </w:r>
    </w:p>
    <w:p w:rsidR="00D54A3C" w:rsidRDefault="002F4594" w:rsidP="0085511A">
      <w:pPr>
        <w:pStyle w:val="a4"/>
        <w:spacing w:after="0" w:line="240" w:lineRule="auto"/>
        <w:ind w:left="426" w:firstLine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 xml:space="preserve">Согласно действующей редакции Положения о </w:t>
      </w:r>
      <w:r w:rsidR="00A55E6A">
        <w:rPr>
          <w:rFonts w:ascii="Times New Roman" w:hAnsi="Times New Roman" w:cs="Times New Roman"/>
          <w:bCs/>
          <w:sz w:val="28"/>
          <w:szCs w:val="28"/>
        </w:rPr>
        <w:t xml:space="preserve">муниципальном 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>земельном контроле при осуществлении муниципального земельного контроля плановые контрольные  мероприятия не провод</w:t>
      </w:r>
      <w:r w:rsidR="002D56D2">
        <w:rPr>
          <w:rFonts w:ascii="Times New Roman" w:hAnsi="Times New Roman" w:cs="Times New Roman"/>
          <w:bCs/>
          <w:sz w:val="28"/>
          <w:szCs w:val="28"/>
        </w:rPr>
        <w:t>ятся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>, а все внеплановые контрольные мероприятия могут проводиться только после согласования с органами прокуратуры.</w:t>
      </w:r>
      <w:r w:rsidR="00A55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 xml:space="preserve">Однако, </w:t>
      </w:r>
      <w:r w:rsidR="001E482A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31.07.2020 </w:t>
      </w:r>
      <w:r w:rsidR="00720835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>№ 248-ФЗ</w:t>
      </w:r>
      <w:r w:rsidR="00A55E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>«О государственном контроле (надзоре) и муниципальном контроле в Российской Федерации» (далее – Федеральный закон № 248-ФЗ) предусматрива</w:t>
      </w:r>
      <w:r w:rsidR="001E482A">
        <w:rPr>
          <w:rFonts w:ascii="Times New Roman" w:hAnsi="Times New Roman" w:cs="Times New Roman"/>
          <w:bCs/>
          <w:sz w:val="28"/>
          <w:szCs w:val="28"/>
        </w:rPr>
        <w:t>ю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>т возможность  осуществл</w:t>
      </w:r>
      <w:r w:rsidR="001E482A">
        <w:rPr>
          <w:rFonts w:ascii="Times New Roman" w:hAnsi="Times New Roman" w:cs="Times New Roman"/>
          <w:bCs/>
          <w:sz w:val="28"/>
          <w:szCs w:val="28"/>
        </w:rPr>
        <w:t>ения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1E482A">
        <w:rPr>
          <w:rFonts w:ascii="Times New Roman" w:hAnsi="Times New Roman" w:cs="Times New Roman"/>
          <w:bCs/>
          <w:sz w:val="28"/>
          <w:szCs w:val="28"/>
        </w:rPr>
        <w:t>ого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1E482A">
        <w:rPr>
          <w:rFonts w:ascii="Times New Roman" w:hAnsi="Times New Roman" w:cs="Times New Roman"/>
          <w:bCs/>
          <w:sz w:val="28"/>
          <w:szCs w:val="28"/>
        </w:rPr>
        <w:t>я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D7BD1">
        <w:rPr>
          <w:rFonts w:ascii="Times New Roman" w:hAnsi="Times New Roman" w:cs="Times New Roman"/>
          <w:bCs/>
          <w:sz w:val="28"/>
          <w:szCs w:val="28"/>
        </w:rPr>
        <w:t xml:space="preserve">плановой 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>основе</w:t>
      </w:r>
      <w:r w:rsidR="00DD7BD1">
        <w:rPr>
          <w:rFonts w:ascii="Times New Roman" w:hAnsi="Times New Roman" w:cs="Times New Roman"/>
          <w:bCs/>
          <w:sz w:val="28"/>
          <w:szCs w:val="28"/>
        </w:rPr>
        <w:t>.</w:t>
      </w:r>
      <w:r w:rsidR="00103AC1" w:rsidRPr="00855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4A3C">
        <w:rPr>
          <w:rFonts w:ascii="Times New Roman" w:hAnsi="Times New Roman" w:cs="Times New Roman"/>
          <w:bCs/>
          <w:sz w:val="28"/>
          <w:szCs w:val="28"/>
        </w:rPr>
        <w:t>Необходимо предусмотреть возможность осуществлять плановые проверки при проведении мероприятий по муниципальному земельному контролю.</w:t>
      </w:r>
    </w:p>
    <w:p w:rsidR="00D54A3C" w:rsidRDefault="00D54A3C" w:rsidP="0085511A">
      <w:pPr>
        <w:pStyle w:val="a4"/>
        <w:spacing w:after="0" w:line="240" w:lineRule="auto"/>
        <w:ind w:left="426" w:firstLine="29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A3C" w:rsidRPr="0085511A" w:rsidRDefault="00D54A3C" w:rsidP="00D54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5511A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 xml:space="preserve">   Цель введения акта:</w:t>
      </w:r>
    </w:p>
    <w:p w:rsidR="00D54A3C" w:rsidRDefault="00D54A3C" w:rsidP="00CB29B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511A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5511A">
        <w:rPr>
          <w:rFonts w:ascii="Times New Roman" w:hAnsi="Times New Roman" w:cs="Times New Roman"/>
          <w:sz w:val="28"/>
          <w:szCs w:val="28"/>
        </w:rPr>
        <w:t xml:space="preserve"> соответ</w:t>
      </w:r>
      <w:r>
        <w:rPr>
          <w:rFonts w:ascii="Times New Roman" w:hAnsi="Times New Roman" w:cs="Times New Roman"/>
          <w:sz w:val="28"/>
          <w:szCs w:val="28"/>
        </w:rPr>
        <w:t>ствующих Федеральному закону № 248</w:t>
      </w:r>
      <w:r w:rsidRPr="0085511A">
        <w:rPr>
          <w:rFonts w:ascii="Times New Roman" w:hAnsi="Times New Roman" w:cs="Times New Roman"/>
          <w:sz w:val="28"/>
          <w:szCs w:val="28"/>
        </w:rPr>
        <w:t>-ФЗ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11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решение городской Думы, касающихся закрепления правовой основы осуществления плановых контрольных мероприятий, установив виды категорий риска, перечень индикаторов риска нарушения обязательных требований.</w:t>
      </w:r>
    </w:p>
    <w:p w:rsidR="00D54A3C" w:rsidRPr="0085511A" w:rsidRDefault="00D54A3C" w:rsidP="00D54A3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</w:p>
    <w:p w:rsidR="00D54A3C" w:rsidRPr="0085511A" w:rsidRDefault="00D54A3C" w:rsidP="00D54A3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Риски, связанные с текущей ситуацией:</w:t>
      </w:r>
    </w:p>
    <w:p w:rsidR="00D54A3C" w:rsidRPr="0085511A" w:rsidRDefault="00487C68" w:rsidP="00D54A3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Сохранение действующего правового регулирования не позволит осуществлять плановые проверки в рамках мероприятий по муниципальному контролю</w:t>
      </w:r>
      <w:r w:rsidR="00D54A3C" w:rsidRPr="0085511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</w:p>
    <w:p w:rsidR="00D54A3C" w:rsidRPr="0085511A" w:rsidRDefault="00D54A3C" w:rsidP="00D54A3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 </w:t>
      </w:r>
    </w:p>
    <w:p w:rsidR="00D54A3C" w:rsidRDefault="00D54A3C" w:rsidP="00D54A3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Последствия, если никаких действий не будет предпринято:</w:t>
      </w:r>
    </w:p>
    <w:p w:rsidR="00487C68" w:rsidRPr="00487C68" w:rsidRDefault="005933B8" w:rsidP="00CB29BC">
      <w:pPr>
        <w:shd w:val="clear" w:color="auto" w:fill="FFFFFF"/>
        <w:spacing w:after="0" w:line="240" w:lineRule="auto"/>
        <w:ind w:left="426"/>
        <w:jc w:val="both"/>
        <w:rPr>
          <w:rFonts w:ascii="Tahoma" w:eastAsia="Times New Roman" w:hAnsi="Tahoma" w:cs="Tahoma"/>
          <w:color w:val="272727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При отсутствии возможности проведения плановых проверок </w:t>
      </w:r>
      <w:r w:rsidR="00CB29B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э</w:t>
      </w:r>
      <w:r w:rsidRPr="005933B8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ффективность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мероприятий по муниципальному </w:t>
      </w:r>
      <w:r w:rsidR="00CB29B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земельному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контролю </w:t>
      </w:r>
      <w:r w:rsidR="00CB29B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останется невысокой</w:t>
      </w:r>
      <w:r w:rsidR="00487C68" w:rsidRPr="00487C68">
        <w:rPr>
          <w:rFonts w:ascii="Tahoma" w:eastAsia="Times New Roman" w:hAnsi="Tahoma" w:cs="Tahoma"/>
          <w:color w:val="272727"/>
          <w:sz w:val="21"/>
          <w:szCs w:val="21"/>
          <w:lang w:eastAsia="ru-RU"/>
        </w:rPr>
        <w:t> </w:t>
      </w:r>
    </w:p>
    <w:p w:rsidR="00487C68" w:rsidRPr="0085511A" w:rsidRDefault="00487C68" w:rsidP="00D54A3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54A3C" w:rsidRPr="0085511A" w:rsidRDefault="00D54A3C" w:rsidP="00D54A3C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Социальные группы, экономические сектора или территории, на которые оказывается воздействие:</w:t>
      </w:r>
      <w:r w:rsidRPr="0085511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="00CB29B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юридические лица, индивидуальные предприниматели, граждане</w:t>
      </w:r>
    </w:p>
    <w:p w:rsidR="00626AFC" w:rsidRPr="00626AFC" w:rsidRDefault="00D843C7" w:rsidP="001C0F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626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цели регулирования:</w:t>
      </w:r>
      <w:r w:rsidR="00626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26AFC" w:rsidRPr="00626AFC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целью регулирования правоотношений, предусмотренных проектом решения, является устранение выявленной проблемы.</w:t>
      </w:r>
    </w:p>
    <w:p w:rsidR="00D843C7" w:rsidRDefault="00D843C7" w:rsidP="001C0F62">
      <w:pPr>
        <w:pStyle w:val="a4"/>
        <w:shd w:val="clear" w:color="auto" w:fill="FFFFFF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774606">
        <w:rPr>
          <w:rFonts w:ascii="Times New Roman" w:eastAsia="Times New Roman" w:hAnsi="Times New Roman" w:cs="Times New Roman"/>
          <w:b/>
          <w:color w:val="272727"/>
          <w:sz w:val="28"/>
          <w:szCs w:val="28"/>
          <w:lang w:eastAsia="ru-RU"/>
        </w:rPr>
        <w:t>Обоснование неэффективности действующего в рассматриваемой сфере регулирования:</w:t>
      </w:r>
      <w:r w:rsidRPr="0085511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="00774606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отсутствует возможность проведения плановых проверок в рамках мероприятий по муниципальному земельному контролю.</w:t>
      </w:r>
    </w:p>
    <w:p w:rsidR="005239CF" w:rsidRPr="0085511A" w:rsidRDefault="005239CF" w:rsidP="001C0F62">
      <w:pPr>
        <w:pStyle w:val="a4"/>
        <w:shd w:val="clear" w:color="auto" w:fill="FFFFFF"/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D843C7" w:rsidRPr="0085511A" w:rsidRDefault="00D843C7" w:rsidP="00465A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Возможные варианты достижения поставленной цели:</w:t>
      </w:r>
    </w:p>
    <w:p w:rsidR="00D843C7" w:rsidRPr="0085511A" w:rsidRDefault="00D843C7" w:rsidP="00465AC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Невмешательство: </w:t>
      </w:r>
      <w:r w:rsidR="00C65E82" w:rsidRPr="00C65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позволит достигнуть цели регулирования</w:t>
      </w:r>
    </w:p>
    <w:p w:rsidR="00D843C7" w:rsidRPr="0011509C" w:rsidRDefault="00D843C7" w:rsidP="00465A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Совершенствование       применения       существующего    регулирования:</w:t>
      </w:r>
      <w:r w:rsidR="00EE3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509C" w:rsidRPr="00115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не предполагается</w:t>
      </w:r>
    </w:p>
    <w:p w:rsidR="00D843C7" w:rsidRPr="0085511A" w:rsidRDefault="00D843C7" w:rsidP="00465A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Саморегулирование: </w:t>
      </w:r>
      <w:r w:rsidRPr="008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 не предполагается</w:t>
      </w:r>
    </w:p>
    <w:p w:rsidR="00D843C7" w:rsidRPr="0085511A" w:rsidRDefault="00D843C7" w:rsidP="00465AC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Прямое регулирование: </w:t>
      </w:r>
      <w:r w:rsidRPr="00855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регулируемого нормативного правового акта</w:t>
      </w:r>
    </w:p>
    <w:p w:rsidR="00D843C7" w:rsidRDefault="00D843C7" w:rsidP="00465AC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инструменты могут быть использованы для достижения поставленной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правовой нормы</w:t>
      </w:r>
    </w:p>
    <w:p w:rsidR="00D843C7" w:rsidRDefault="00D843C7" w:rsidP="00465AC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Качественное  описание и количественная оценка соответствующего воздействия (если возможно):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качественное описание идентично предлагаемой норме.</w:t>
      </w:r>
    </w:p>
    <w:p w:rsidR="00D843C7" w:rsidRDefault="00D843C7" w:rsidP="001C0F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1C0F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5. Публичные консультации:</w:t>
      </w:r>
    </w:p>
    <w:p w:rsidR="00D843C7" w:rsidRDefault="00D843C7" w:rsidP="001C0F6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Стороны, с которыми были проведены консультации:</w:t>
      </w:r>
    </w:p>
    <w:p w:rsidR="00D843C7" w:rsidRDefault="00D843C7" w:rsidP="001C0F6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Замечаний и предложений не поступило</w:t>
      </w:r>
    </w:p>
    <w:p w:rsidR="00D843C7" w:rsidRDefault="00D843C7" w:rsidP="001C0F6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результаты консультаций:</w:t>
      </w:r>
    </w:p>
    <w:p w:rsidR="00D843C7" w:rsidRDefault="00D843C7" w:rsidP="001C0F6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Замечаний и предложений не поступило</w:t>
      </w:r>
    </w:p>
    <w:p w:rsidR="00D843C7" w:rsidRDefault="00D843C7" w:rsidP="001C0F6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3C7" w:rsidRDefault="00D843C7" w:rsidP="001C0F6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Рекомендуемый вариант регулирующего решения:</w:t>
      </w:r>
    </w:p>
    <w:p w:rsidR="00D843C7" w:rsidRDefault="00D843C7" w:rsidP="001C0F6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 выбранного  варианта  (принятие новых нормативных правовых актов, признание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 нормативных правовых актов, внесение изменений в нормативные правовые акты, сохранение действующего режима регулирования):</w:t>
      </w:r>
    </w:p>
    <w:p w:rsidR="00D843C7" w:rsidRDefault="00D843C7" w:rsidP="001C0F62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Регулирующим решением является внесение изменений в муниципальный нормативный правовой акт.</w:t>
      </w:r>
    </w:p>
    <w:p w:rsidR="0097089B" w:rsidRDefault="0097089B" w:rsidP="0097089B">
      <w:pPr>
        <w:tabs>
          <w:tab w:val="left" w:pos="2053"/>
        </w:tabs>
        <w:ind w:left="426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843C7" w:rsidRDefault="0097089B" w:rsidP="0097089B">
      <w:pPr>
        <w:tabs>
          <w:tab w:val="left" w:pos="2053"/>
        </w:tabs>
        <w:ind w:left="426" w:hanging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84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выгоды и издержки от реализации выбранного варианта: </w:t>
      </w:r>
    </w:p>
    <w:p w:rsidR="007F59A0" w:rsidRDefault="00E7723C" w:rsidP="00D843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Достижение цели правового регулирования </w:t>
      </w:r>
      <w:r w:rsidR="00BA6F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позволит</w:t>
      </w:r>
      <w:r w:rsidR="00CA4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6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</w:t>
      </w:r>
      <w:r w:rsid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плановые </w:t>
      </w:r>
      <w:r w:rsidR="008E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проверки</w:t>
      </w:r>
      <w:r w:rsidR="00C57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проведения мероприятий</w:t>
      </w:r>
      <w:r w:rsidR="008E3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контролю</w:t>
      </w:r>
      <w:r w:rsidR="00D56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8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43C7" w:rsidRDefault="00D843C7" w:rsidP="00D843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Издержки от реализации принятого нормативного правового акта не ожидаются.</w:t>
      </w:r>
    </w:p>
    <w:p w:rsidR="00D843C7" w:rsidRDefault="00D843C7" w:rsidP="00D8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D843C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Необходимые   меры,   позволяющие   минимизировать  негативные  последствия применения соответствующего варианта: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негативных последствий от принятия проекта решения не предполагается</w:t>
      </w:r>
    </w:p>
    <w:p w:rsidR="00D843C7" w:rsidRDefault="00D843C7" w:rsidP="00D8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D8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Период воздействия:</w:t>
      </w:r>
    </w:p>
    <w:p w:rsidR="00D843C7" w:rsidRDefault="00D843C7" w:rsidP="00D84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Долгосрочный период воздействия</w:t>
      </w:r>
    </w:p>
    <w:p w:rsidR="00D843C7" w:rsidRDefault="00D843C7" w:rsidP="00D8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D843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7. Информация об исполнителях:</w:t>
      </w:r>
    </w:p>
    <w:p w:rsidR="00D843C7" w:rsidRDefault="00D843C7" w:rsidP="00D843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D843C7" w:rsidRDefault="00892F74" w:rsidP="00D843C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Шмелева</w:t>
      </w:r>
      <w:r w:rsidR="00D843C7">
        <w:rPr>
          <w:rFonts w:ascii="Times New Roman" w:hAnsi="Times New Roman" w:cs="Times New Roman"/>
          <w:sz w:val="28"/>
          <w:szCs w:val="28"/>
        </w:rPr>
        <w:t xml:space="preserve"> Екатерина </w:t>
      </w:r>
      <w:r>
        <w:rPr>
          <w:rFonts w:ascii="Times New Roman" w:hAnsi="Times New Roman" w:cs="Times New Roman"/>
          <w:sz w:val="28"/>
          <w:szCs w:val="28"/>
        </w:rPr>
        <w:t>Алексеевна</w:t>
      </w:r>
      <w:r w:rsidR="00D843C7">
        <w:rPr>
          <w:rFonts w:ascii="Times New Roman" w:hAnsi="Times New Roman" w:cs="Times New Roman"/>
          <w:sz w:val="28"/>
          <w:szCs w:val="28"/>
        </w:rPr>
        <w:t>, консультант организационного отдела организационного управления городской Думы</w:t>
      </w:r>
    </w:p>
    <w:p w:rsidR="00D843C7" w:rsidRDefault="00D843C7" w:rsidP="00D843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843C7" w:rsidRDefault="00D843C7" w:rsidP="00D843C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(8313) 39-79-54; адрес электронной почты: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otdel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pisem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dumadzr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F4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3C7" w:rsidRDefault="00D843C7" w:rsidP="00D8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D843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</w:p>
    <w:p w:rsidR="00D843C7" w:rsidRDefault="00D843C7" w:rsidP="00D843C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D843C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регулирующего органа                     </w:t>
      </w:r>
      <w:r w:rsidR="00214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Ю.В. </w:t>
      </w:r>
      <w:proofErr w:type="spellStart"/>
      <w:r w:rsidR="00214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Шахунц</w:t>
      </w:r>
      <w:proofErr w:type="spellEnd"/>
    </w:p>
    <w:p w:rsidR="00D843C7" w:rsidRDefault="00D843C7" w:rsidP="00D843C7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D843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D843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3C7" w:rsidRDefault="00D843C7" w:rsidP="00D843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594" w:rsidRPr="0085511A" w:rsidRDefault="002F4594" w:rsidP="0021405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594" w:rsidRPr="0085511A" w:rsidRDefault="002F4594" w:rsidP="00103AC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4594" w:rsidRDefault="002F4594" w:rsidP="002F4594">
      <w:pPr>
        <w:rPr>
          <w:lang w:eastAsia="ru-RU"/>
        </w:rPr>
      </w:pPr>
    </w:p>
    <w:p w:rsidR="002F4594" w:rsidRDefault="002F4594" w:rsidP="002F4594">
      <w:pPr>
        <w:pStyle w:val="a4"/>
        <w:rPr>
          <w:lang w:eastAsia="ru-RU"/>
        </w:rPr>
      </w:pPr>
    </w:p>
    <w:p w:rsidR="00DA5422" w:rsidRDefault="00DA5422"/>
    <w:sectPr w:rsidR="00DA5422" w:rsidSect="001820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E26B1"/>
    <w:multiLevelType w:val="hybridMultilevel"/>
    <w:tmpl w:val="9AD8BFB2"/>
    <w:lvl w:ilvl="0" w:tplc="C41E5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94"/>
    <w:rsid w:val="00053294"/>
    <w:rsid w:val="00103AC1"/>
    <w:rsid w:val="00104EE3"/>
    <w:rsid w:val="0011509C"/>
    <w:rsid w:val="00182099"/>
    <w:rsid w:val="001C0F62"/>
    <w:rsid w:val="001E482A"/>
    <w:rsid w:val="00214056"/>
    <w:rsid w:val="002D56D2"/>
    <w:rsid w:val="002F4594"/>
    <w:rsid w:val="0030779B"/>
    <w:rsid w:val="003509C6"/>
    <w:rsid w:val="00382129"/>
    <w:rsid w:val="003D0841"/>
    <w:rsid w:val="004137CB"/>
    <w:rsid w:val="00465ACE"/>
    <w:rsid w:val="00487C68"/>
    <w:rsid w:val="004C38D6"/>
    <w:rsid w:val="004F5A5C"/>
    <w:rsid w:val="005239CF"/>
    <w:rsid w:val="005933B8"/>
    <w:rsid w:val="00626AFC"/>
    <w:rsid w:val="006D135B"/>
    <w:rsid w:val="00720835"/>
    <w:rsid w:val="00774606"/>
    <w:rsid w:val="007F59A0"/>
    <w:rsid w:val="0085511A"/>
    <w:rsid w:val="00892F74"/>
    <w:rsid w:val="008E3406"/>
    <w:rsid w:val="0097089B"/>
    <w:rsid w:val="00A55E6A"/>
    <w:rsid w:val="00BA6FDE"/>
    <w:rsid w:val="00C57D54"/>
    <w:rsid w:val="00C65E82"/>
    <w:rsid w:val="00C72397"/>
    <w:rsid w:val="00CA4BC0"/>
    <w:rsid w:val="00CB29BC"/>
    <w:rsid w:val="00D54A3C"/>
    <w:rsid w:val="00D5664D"/>
    <w:rsid w:val="00D656AC"/>
    <w:rsid w:val="00D843C7"/>
    <w:rsid w:val="00DA5422"/>
    <w:rsid w:val="00DC1DB8"/>
    <w:rsid w:val="00DD7BD1"/>
    <w:rsid w:val="00E7723C"/>
    <w:rsid w:val="00E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5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594"/>
    <w:pPr>
      <w:ind w:left="720"/>
      <w:contextualSpacing/>
    </w:pPr>
  </w:style>
  <w:style w:type="paragraph" w:customStyle="1" w:styleId="1">
    <w:name w:val="заголовок 1"/>
    <w:basedOn w:val="a"/>
    <w:next w:val="a"/>
    <w:rsid w:val="002F459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10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5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594"/>
    <w:pPr>
      <w:ind w:left="720"/>
      <w:contextualSpacing/>
    </w:pPr>
  </w:style>
  <w:style w:type="paragraph" w:customStyle="1" w:styleId="1">
    <w:name w:val="заголовок 1"/>
    <w:basedOn w:val="a"/>
    <w:next w:val="a"/>
    <w:rsid w:val="002F459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103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-pisem@dumadz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Валерьевна Спирченкова</dc:creator>
  <cp:keywords/>
  <dc:description/>
  <cp:lastModifiedBy>Виктория Валерьевна Спирченкова</cp:lastModifiedBy>
  <cp:revision>47</cp:revision>
  <dcterms:created xsi:type="dcterms:W3CDTF">2022-03-09T09:24:00Z</dcterms:created>
  <dcterms:modified xsi:type="dcterms:W3CDTF">2022-03-11T08:28:00Z</dcterms:modified>
</cp:coreProperties>
</file>